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CF6299" w:rsidP="00127AA2">
      <w:pPr>
        <w:spacing w:after="0" w:line="240" w:lineRule="auto"/>
        <w:jc w:val="center"/>
        <w:rPr>
          <w:rFonts w:ascii="Times New Roman" w:hAnsi="Times New Roman" w:cs="Times New Roman"/>
          <w:b/>
          <w:bCs/>
          <w:iCs/>
          <w:noProof/>
          <w:sz w:val="28"/>
          <w:szCs w:val="28"/>
          <w:lang w:val="uz-Cyrl-UZ"/>
        </w:rPr>
      </w:pPr>
      <w:r w:rsidRPr="00CF6299">
        <w:rPr>
          <w:rFonts w:ascii="Times New Roman" w:hAnsi="Times New Roman" w:cs="Times New Roman"/>
          <w:b/>
          <w:bCs/>
          <w:iCs/>
          <w:noProof/>
          <w:sz w:val="28"/>
          <w:szCs w:val="28"/>
          <w:lang w:val="en-US"/>
        </w:rPr>
        <w:t>“</w:t>
      </w:r>
      <w:r w:rsidR="00BF266E">
        <w:rPr>
          <w:rFonts w:ascii="Times New Roman" w:hAnsi="Times New Roman" w:cs="Times New Roman"/>
          <w:b/>
          <w:bCs/>
          <w:iCs/>
          <w:noProof/>
          <w:sz w:val="28"/>
          <w:szCs w:val="28"/>
          <w:lang w:val="en-US"/>
        </w:rPr>
        <w:t>Yuridik byuro</w:t>
      </w:r>
      <w:r w:rsidRPr="00CF6299">
        <w:rPr>
          <w:rFonts w:ascii="Times New Roman" w:hAnsi="Times New Roman" w:cs="Times New Roman"/>
          <w:b/>
          <w:bCs/>
          <w:iCs/>
          <w:noProof/>
          <w:sz w:val="28"/>
          <w:szCs w:val="28"/>
          <w:lang w:val="en-US"/>
        </w:rPr>
        <w:t>”</w:t>
      </w:r>
      <w:r w:rsidR="00555A75">
        <w:rPr>
          <w:rFonts w:ascii="Times New Roman" w:hAnsi="Times New Roman" w:cs="Times New Roman"/>
          <w:b/>
          <w:bCs/>
          <w:iCs/>
          <w:noProof/>
          <w:sz w:val="28"/>
          <w:szCs w:val="28"/>
          <w:lang w:val="uz-Cyrl-UZ"/>
        </w:rPr>
        <w:t xml:space="preserve"> </w:t>
      </w:r>
      <w:r w:rsidR="00127AA2" w:rsidRPr="000E45C7">
        <w:rPr>
          <w:rFonts w:ascii="Times New Roman" w:hAnsi="Times New Roman" w:cs="Times New Roman"/>
          <w:b/>
          <w:bCs/>
          <w:iCs/>
          <w:noProof/>
          <w:sz w:val="28"/>
          <w:szCs w:val="28"/>
          <w:lang w:val="uz-Cyrl-UZ"/>
        </w:rPr>
        <w:t>boshqaruv</w:t>
      </w:r>
      <w:r w:rsidR="00CD4FDB">
        <w:rPr>
          <w:rFonts w:ascii="Times New Roman" w:hAnsi="Times New Roman" w:cs="Times New Roman"/>
          <w:b/>
          <w:bCs/>
          <w:iCs/>
          <w:noProof/>
          <w:sz w:val="28"/>
          <w:szCs w:val="28"/>
          <w:lang w:val="en-US"/>
        </w:rPr>
        <w:t xml:space="preserve"> </w:t>
      </w:r>
      <w:r w:rsidR="00127AA2"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555A75" w:rsidTr="007D6562">
        <w:trPr>
          <w:trHeight w:val="444"/>
        </w:trPr>
        <w:tc>
          <w:tcPr>
            <w:tcW w:w="10490" w:type="dxa"/>
            <w:gridSpan w:val="3"/>
            <w:shd w:val="clear" w:color="auto" w:fill="D9D9D9" w:themeFill="background1" w:themeFillShade="D9"/>
            <w:vAlign w:val="center"/>
          </w:tcPr>
          <w:p w:rsidR="00127AA2" w:rsidRPr="000E45C7" w:rsidRDefault="00555A75" w:rsidP="00555A75">
            <w:pPr>
              <w:spacing w:line="276" w:lineRule="auto"/>
              <w:jc w:val="center"/>
              <w:rPr>
                <w:rFonts w:ascii="Times New Roman" w:hAnsi="Times New Roman" w:cs="Times New Roman"/>
                <w:b/>
                <w:bCs/>
                <w:i/>
                <w:noProof/>
                <w:sz w:val="24"/>
                <w:szCs w:val="24"/>
                <w:lang w:val="uz-Cyrl-UZ"/>
              </w:rPr>
            </w:pPr>
            <w:r>
              <w:rPr>
                <w:rFonts w:ascii="Times New Roman" w:hAnsi="Times New Roman" w:cs="Times New Roman"/>
                <w:b/>
                <w:noProof/>
                <w:sz w:val="24"/>
                <w:szCs w:val="24"/>
                <w:lang w:val="uz-Cyrl-UZ"/>
              </w:rPr>
              <w:t>Yuridik byuro bosh</w:t>
            </w:r>
            <w:r w:rsidR="00127AA2" w:rsidRPr="000E45C7">
              <w:rPr>
                <w:rFonts w:ascii="Times New Roman" w:hAnsi="Times New Roman" w:cs="Times New Roman"/>
                <w:b/>
                <w:noProof/>
                <w:sz w:val="24"/>
                <w:szCs w:val="24"/>
                <w:lang w:val="uz-Cyrl-UZ"/>
              </w:rPr>
              <w:t xml:space="preserve"> </w:t>
            </w:r>
            <w:r>
              <w:rPr>
                <w:rFonts w:ascii="Times New Roman" w:hAnsi="Times New Roman" w:cs="Times New Roman"/>
                <w:b/>
                <w:noProof/>
                <w:sz w:val="24"/>
                <w:szCs w:val="24"/>
                <w:lang w:val="uz-Cyrl-UZ"/>
              </w:rPr>
              <w:t>yuris</w:t>
            </w:r>
            <w:bookmarkStart w:id="0" w:name="_GoBack"/>
            <w:bookmarkEnd w:id="0"/>
            <w:r>
              <w:rPr>
                <w:rFonts w:ascii="Times New Roman" w:hAnsi="Times New Roman" w:cs="Times New Roman"/>
                <w:b/>
                <w:noProof/>
                <w:sz w:val="24"/>
                <w:szCs w:val="24"/>
                <w:lang w:val="uz-Cyrl-UZ"/>
              </w:rPr>
              <w:t>konsulti</w:t>
            </w:r>
            <w:r w:rsidR="00127AA2" w:rsidRPr="000E45C7">
              <w:rPr>
                <w:rFonts w:ascii="Times New Roman" w:hAnsi="Times New Roman" w:cs="Times New Roman"/>
                <w:b/>
                <w:noProof/>
                <w:sz w:val="24"/>
                <w:szCs w:val="24"/>
                <w:lang w:val="uz-Cyrl-UZ"/>
              </w:rPr>
              <w:t xml:space="preserve"> lavozimi</w:t>
            </w:r>
          </w:p>
        </w:tc>
      </w:tr>
      <w:tr w:rsidR="00127AA2" w:rsidRPr="00555A75"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BF266E"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0E45C7" w:rsidRDefault="00BF266E" w:rsidP="00BF266E">
            <w:pPr>
              <w:spacing w:line="276" w:lineRule="auto"/>
              <w:jc w:val="both"/>
              <w:rPr>
                <w:rFonts w:ascii="Times New Roman" w:hAnsi="Times New Roman" w:cs="Times New Roman"/>
                <w:noProof/>
                <w:sz w:val="24"/>
                <w:szCs w:val="24"/>
                <w:lang w:val="uz-Cyrl-UZ" w:eastAsia="ru-RU"/>
              </w:rPr>
            </w:pPr>
            <w:r w:rsidRPr="00BF266E">
              <w:rPr>
                <w:rFonts w:ascii="Times New Roman" w:hAnsi="Times New Roman" w:cs="Times New Roman"/>
                <w:noProof/>
                <w:sz w:val="24"/>
                <w:szCs w:val="24"/>
                <w:lang w:val="uz-Cyrl-UZ" w:eastAsia="ru-RU"/>
              </w:rPr>
              <w:t>yurisprudensiya</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w:t>
            </w:r>
            <w:r w:rsidR="005E3FE0" w:rsidRPr="00CD4FDB">
              <w:rPr>
                <w:rFonts w:ascii="Times New Roman" w:hAnsi="Times New Roman" w:cs="Times New Roman"/>
                <w:i/>
                <w:noProof/>
                <w:sz w:val="24"/>
                <w:szCs w:val="24"/>
                <w:lang w:val="uz-Cyrl-UZ"/>
              </w:rPr>
              <w:t>, magistr</w:t>
            </w:r>
            <w:r w:rsidRPr="000E45C7">
              <w:rPr>
                <w:rFonts w:ascii="Times New Roman" w:hAnsi="Times New Roman" w:cs="Times New Roman"/>
                <w:i/>
                <w:noProof/>
                <w:sz w:val="24"/>
                <w:szCs w:val="24"/>
                <w:lang w:val="uz-Cyrl-UZ"/>
              </w:rPr>
              <w:t xml:space="preserve"> boʻlgan nomzodlarga ustunlik beriladi. Bunda Tanlov komissiyasi tomonidan xulosa berishda inobatga olinadi</w:t>
            </w:r>
          </w:p>
        </w:tc>
      </w:tr>
      <w:tr w:rsidR="00127AA2" w:rsidRPr="00555A75"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0E45C7" w:rsidRDefault="00127AA2" w:rsidP="00BF266E">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 xml:space="preserve">Kamida </w:t>
            </w:r>
            <w:r w:rsidR="00BF266E">
              <w:rPr>
                <w:rFonts w:ascii="Times New Roman" w:hAnsi="Times New Roman" w:cs="Times New Roman"/>
                <w:noProof/>
                <w:sz w:val="24"/>
                <w:szCs w:val="24"/>
                <w:lang w:val="en-US" w:eastAsia="ru-RU"/>
              </w:rPr>
              <w:t>3</w:t>
            </w:r>
            <w:r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rsidR="00127AA2" w:rsidRPr="000E45C7" w:rsidRDefault="00127AA2" w:rsidP="00903CD7">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00BF266E">
              <w:rPr>
                <w:rFonts w:ascii="Times New Roman" w:hAnsi="Times New Roman" w:cs="Times New Roman"/>
                <w:i/>
                <w:iCs/>
                <w:noProof/>
                <w:sz w:val="24"/>
                <w:szCs w:val="24"/>
                <w:lang w:val="uz-Cyrl-UZ" w:eastAsia="ru-RU"/>
              </w:rPr>
              <w:t>3</w:t>
            </w:r>
            <w:r w:rsidRPr="000E45C7">
              <w:rPr>
                <w:rFonts w:ascii="Times New Roman" w:hAnsi="Times New Roman" w:cs="Times New Roman"/>
                <w:i/>
                <w:iCs/>
                <w:noProof/>
                <w:sz w:val="24"/>
                <w:szCs w:val="24"/>
                <w:lang w:val="uz-Cyrl-UZ" w:eastAsia="ru-RU"/>
              </w:rPr>
              <w:t xml:space="preserve">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127AA2" w:rsidRPr="00555A75"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555A75"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555A75"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346C60" w:rsidRPr="00346C60" w:rsidRDefault="00914137" w:rsidP="00914137">
            <w:pPr>
              <w:spacing w:line="276" w:lineRule="auto"/>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 xml:space="preserve">              </w:t>
            </w:r>
            <w:r w:rsidR="00346C60" w:rsidRPr="00914137">
              <w:rPr>
                <w:rFonts w:ascii="Times New Roman" w:hAnsi="Times New Roman" w:cs="Times New Roman"/>
                <w:noProof/>
                <w:sz w:val="24"/>
                <w:szCs w:val="24"/>
                <w:lang w:val="uz-Cyrl-UZ"/>
              </w:rPr>
              <w:t>Palataning</w:t>
            </w:r>
            <w:r w:rsidR="00346C60" w:rsidRPr="00346C60">
              <w:rPr>
                <w:rFonts w:ascii="Times New Roman" w:hAnsi="Times New Roman" w:cs="Times New Roman"/>
                <w:noProof/>
                <w:sz w:val="24"/>
                <w:szCs w:val="24"/>
                <w:lang w:val="uz-Cyrl-UZ"/>
              </w:rPr>
              <w:t xml:space="preserve"> huquqni qo‘llash faoliyatida qonun ustuvorligi va qonuniyl</w:t>
            </w:r>
            <w:r w:rsidR="00346C60" w:rsidRPr="00914137">
              <w:rPr>
                <w:rFonts w:ascii="Times New Roman" w:hAnsi="Times New Roman" w:cs="Times New Roman"/>
                <w:noProof/>
                <w:sz w:val="24"/>
                <w:szCs w:val="24"/>
                <w:lang w:val="uz-Cyrl-UZ"/>
              </w:rPr>
              <w:t xml:space="preserve">ikni ta’minlashni tashkil etish, </w:t>
            </w:r>
            <w:r w:rsidRPr="00914137">
              <w:rPr>
                <w:rFonts w:ascii="Times New Roman" w:hAnsi="Times New Roman" w:cs="Times New Roman"/>
                <w:noProof/>
                <w:sz w:val="24"/>
                <w:szCs w:val="24"/>
                <w:lang w:val="uz-Cyrl-UZ"/>
              </w:rPr>
              <w:t>Palata</w:t>
            </w:r>
            <w:r w:rsidR="00346C60" w:rsidRPr="00346C60">
              <w:rPr>
                <w:rFonts w:ascii="Times New Roman" w:hAnsi="Times New Roman" w:cs="Times New Roman"/>
                <w:noProof/>
                <w:sz w:val="24"/>
                <w:szCs w:val="24"/>
                <w:lang w:val="uz-Cyrl-UZ"/>
              </w:rPr>
              <w:t xml:space="preserve"> tomonidan ishlab chiqilayotgan (qabul qilinayotgan) normativ-huquqiy va boshqa hujjatlar loyihalarining qonunchilikka muvofiqlig</w:t>
            </w:r>
            <w:r w:rsidRPr="00914137">
              <w:rPr>
                <w:rFonts w:ascii="Times New Roman" w:hAnsi="Times New Roman" w:cs="Times New Roman"/>
                <w:noProof/>
                <w:sz w:val="24"/>
                <w:szCs w:val="24"/>
                <w:lang w:val="uz-Cyrl-UZ"/>
              </w:rPr>
              <w:t>i ustidan nazoratni olib borish, Palata</w:t>
            </w:r>
            <w:r w:rsidR="00346C60" w:rsidRPr="00346C60">
              <w:rPr>
                <w:rFonts w:ascii="Times New Roman" w:hAnsi="Times New Roman" w:cs="Times New Roman"/>
                <w:noProof/>
                <w:sz w:val="24"/>
                <w:szCs w:val="24"/>
                <w:lang w:val="uz-Cyrl-UZ"/>
              </w:rPr>
              <w:t>ning norma ijodkorligi faoliyatida ishtirok etish, qonunchilikni takomillashtirish yuzasidan takliflarni tayyorlash masalalarida ularning tarkibiy tuzil</w:t>
            </w:r>
            <w:r w:rsidRPr="00914137">
              <w:rPr>
                <w:rFonts w:ascii="Times New Roman" w:hAnsi="Times New Roman" w:cs="Times New Roman"/>
                <w:noProof/>
                <w:sz w:val="24"/>
                <w:szCs w:val="24"/>
                <w:lang w:val="uz-Cyrl-UZ"/>
              </w:rPr>
              <w:t>malari ishini muvofiqlashtirish, Palata</w:t>
            </w:r>
            <w:r w:rsidR="00346C60" w:rsidRPr="00346C60">
              <w:rPr>
                <w:rFonts w:ascii="Times New Roman" w:hAnsi="Times New Roman" w:cs="Times New Roman"/>
                <w:noProof/>
                <w:sz w:val="24"/>
                <w:szCs w:val="24"/>
                <w:lang w:val="uz-Cyrl-UZ"/>
              </w:rPr>
              <w:t xml:space="preserve"> xodimlarining huquqiy madaniyati va huquqiy savodxonligini oshirish, ularga qabul qilinayotgan normativ-huquqiy hujjatlarning mazmun-mohiyatini, shu jumladan zamonaviy axborot-kommunikatsiya texnologiyalari or</w:t>
            </w:r>
            <w:r w:rsidRPr="00914137">
              <w:rPr>
                <w:rFonts w:ascii="Times New Roman" w:hAnsi="Times New Roman" w:cs="Times New Roman"/>
                <w:noProof/>
                <w:sz w:val="24"/>
                <w:szCs w:val="24"/>
                <w:lang w:val="uz-Cyrl-UZ"/>
              </w:rPr>
              <w:t xml:space="preserve">qali yetkazishda ishtirok etish, </w:t>
            </w:r>
            <w:r w:rsidR="00346C60" w:rsidRPr="00346C60">
              <w:rPr>
                <w:rFonts w:ascii="Times New Roman" w:hAnsi="Times New Roman" w:cs="Times New Roman"/>
                <w:noProof/>
                <w:sz w:val="24"/>
                <w:szCs w:val="24"/>
                <w:lang w:val="uz-Cyrl-UZ"/>
              </w:rPr>
              <w:t>shartnomaviy-huquqiy va talabnoma-da’vo ishlarini yuritish, davlat organlari va tashkilotlarining mulkiy va boshqa manfaatlarini ishonchli himoya qilinishini ta’minlash.</w:t>
            </w:r>
          </w:p>
          <w:p w:rsidR="00127AA2" w:rsidRPr="000E45C7" w:rsidRDefault="00127AA2" w:rsidP="002B1415">
            <w:pPr>
              <w:spacing w:line="276" w:lineRule="auto"/>
              <w:ind w:hanging="20"/>
              <w:jc w:val="both"/>
              <w:rPr>
                <w:rFonts w:ascii="Times New Roman" w:hAnsi="Times New Roman" w:cs="Times New Roman"/>
                <w:i/>
                <w:noProof/>
                <w:sz w:val="24"/>
                <w:szCs w:val="24"/>
                <w:lang w:val="uz-Cyrl-UZ"/>
              </w:rPr>
            </w:pPr>
          </w:p>
        </w:tc>
      </w:tr>
    </w:tbl>
    <w:p w:rsidR="00127AA2" w:rsidRPr="00127AA2" w:rsidRDefault="00127A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2B1415"/>
    <w:rsid w:val="0031248F"/>
    <w:rsid w:val="00346C60"/>
    <w:rsid w:val="003D033F"/>
    <w:rsid w:val="00510E01"/>
    <w:rsid w:val="00555A75"/>
    <w:rsid w:val="005E3FE0"/>
    <w:rsid w:val="00767234"/>
    <w:rsid w:val="00903CD7"/>
    <w:rsid w:val="00914137"/>
    <w:rsid w:val="009962CF"/>
    <w:rsid w:val="00A50F0A"/>
    <w:rsid w:val="00A80D7C"/>
    <w:rsid w:val="00B12981"/>
    <w:rsid w:val="00BB4935"/>
    <w:rsid w:val="00BF266E"/>
    <w:rsid w:val="00C04755"/>
    <w:rsid w:val="00CD4FDB"/>
    <w:rsid w:val="00CF6299"/>
    <w:rsid w:val="00CF62AA"/>
    <w:rsid w:val="00D271BB"/>
    <w:rsid w:val="00E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B6FF"/>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24695431">
      <w:bodyDiv w:val="1"/>
      <w:marLeft w:val="0"/>
      <w:marRight w:val="0"/>
      <w:marTop w:val="0"/>
      <w:marBottom w:val="0"/>
      <w:divBdr>
        <w:top w:val="none" w:sz="0" w:space="0" w:color="auto"/>
        <w:left w:val="none" w:sz="0" w:space="0" w:color="auto"/>
        <w:bottom w:val="none" w:sz="0" w:space="0" w:color="auto"/>
        <w:right w:val="none" w:sz="0" w:space="0" w:color="auto"/>
      </w:divBdr>
      <w:divsChild>
        <w:div w:id="529492643">
          <w:marLeft w:val="0"/>
          <w:marRight w:val="0"/>
          <w:marTop w:val="0"/>
          <w:marBottom w:val="150"/>
          <w:divBdr>
            <w:top w:val="none" w:sz="0" w:space="0" w:color="auto"/>
            <w:left w:val="none" w:sz="0" w:space="0" w:color="auto"/>
            <w:bottom w:val="none" w:sz="0" w:space="0" w:color="auto"/>
            <w:right w:val="none" w:sz="0" w:space="0" w:color="auto"/>
          </w:divBdr>
        </w:div>
        <w:div w:id="516165284">
          <w:marLeft w:val="0"/>
          <w:marRight w:val="0"/>
          <w:marTop w:val="0"/>
          <w:marBottom w:val="150"/>
          <w:divBdr>
            <w:top w:val="none" w:sz="0" w:space="0" w:color="auto"/>
            <w:left w:val="none" w:sz="0" w:space="0" w:color="auto"/>
            <w:bottom w:val="none" w:sz="0" w:space="0" w:color="auto"/>
            <w:right w:val="none" w:sz="0" w:space="0" w:color="auto"/>
          </w:divBdr>
        </w:div>
        <w:div w:id="911625882">
          <w:marLeft w:val="0"/>
          <w:marRight w:val="0"/>
          <w:marTop w:val="0"/>
          <w:marBottom w:val="150"/>
          <w:divBdr>
            <w:top w:val="none" w:sz="0" w:space="0" w:color="auto"/>
            <w:left w:val="none" w:sz="0" w:space="0" w:color="auto"/>
            <w:bottom w:val="none" w:sz="0" w:space="0" w:color="auto"/>
            <w:right w:val="none" w:sz="0" w:space="0" w:color="auto"/>
          </w:divBdr>
        </w:div>
        <w:div w:id="2000453506">
          <w:marLeft w:val="0"/>
          <w:marRight w:val="0"/>
          <w:marTop w:val="0"/>
          <w:marBottom w:val="150"/>
          <w:divBdr>
            <w:top w:val="none" w:sz="0" w:space="0" w:color="auto"/>
            <w:left w:val="none" w:sz="0" w:space="0" w:color="auto"/>
            <w:bottom w:val="none" w:sz="0" w:space="0" w:color="auto"/>
            <w:right w:val="none" w:sz="0" w:space="0" w:color="auto"/>
          </w:divBdr>
        </w:div>
        <w:div w:id="1575508192">
          <w:marLeft w:val="0"/>
          <w:marRight w:val="0"/>
          <w:marTop w:val="0"/>
          <w:marBottom w:val="150"/>
          <w:divBdr>
            <w:top w:val="none" w:sz="0" w:space="0" w:color="auto"/>
            <w:left w:val="none" w:sz="0" w:space="0" w:color="auto"/>
            <w:bottom w:val="none" w:sz="0" w:space="0" w:color="auto"/>
            <w:right w:val="none" w:sz="0" w:space="0" w:color="auto"/>
          </w:divBdr>
        </w:div>
      </w:divsChild>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4</cp:revision>
  <dcterms:created xsi:type="dcterms:W3CDTF">2023-06-15T06:48:00Z</dcterms:created>
  <dcterms:modified xsi:type="dcterms:W3CDTF">2023-06-15T09:37:00Z</dcterms:modified>
</cp:coreProperties>
</file>