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A2" w:rsidRPr="00FF0DA2" w:rsidRDefault="00FF0DA2" w:rsidP="00FF0DA2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FF0DA2">
        <w:rPr>
          <w:rFonts w:ascii="Times New Roman" w:hAnsi="Times New Roman" w:cs="Times New Roman"/>
          <w:b/>
          <w:sz w:val="26"/>
          <w:szCs w:val="26"/>
          <w:lang w:val="uz-Cyrl-UZ"/>
        </w:rPr>
        <w:t>Россия компаниясига экспорт қилиш мумкун бўлган текстиль маҳсулотлари</w:t>
      </w:r>
    </w:p>
    <w:p w:rsidR="007E4A11" w:rsidRPr="00FF0DA2" w:rsidRDefault="00FF0DA2">
      <w:pPr>
        <w:rPr>
          <w:rFonts w:ascii="Times New Roman" w:hAnsi="Times New Roman" w:cs="Times New Roman"/>
          <w:sz w:val="26"/>
          <w:szCs w:val="26"/>
        </w:rPr>
      </w:pPr>
      <w:r w:rsidRPr="00FF0DA2">
        <w:rPr>
          <w:rFonts w:ascii="Times New Roman" w:hAnsi="Times New Roman" w:cs="Times New Roman"/>
          <w:sz w:val="26"/>
          <w:szCs w:val="26"/>
        </w:rPr>
        <w:t>50*70, пл.500г/м2, двойная петля - 1700шт.</w:t>
      </w:r>
      <w:r w:rsidRPr="00FF0DA2">
        <w:rPr>
          <w:rFonts w:ascii="Times New Roman" w:hAnsi="Times New Roman" w:cs="Times New Roman"/>
          <w:sz w:val="26"/>
          <w:szCs w:val="26"/>
        </w:rPr>
        <w:br/>
        <w:t>50*100, пл.500г/м2, двойная петля - 1700шт.</w:t>
      </w:r>
      <w:r w:rsidRPr="00FF0DA2">
        <w:rPr>
          <w:rFonts w:ascii="Times New Roman" w:hAnsi="Times New Roman" w:cs="Times New Roman"/>
          <w:sz w:val="26"/>
          <w:szCs w:val="26"/>
        </w:rPr>
        <w:br/>
        <w:t>70*140, пл.500г/м2, двойная петля - 1700шт.</w:t>
      </w:r>
      <w:r w:rsidRPr="00FF0DA2">
        <w:rPr>
          <w:rFonts w:ascii="Times New Roman" w:hAnsi="Times New Roman" w:cs="Times New Roman"/>
          <w:sz w:val="26"/>
          <w:szCs w:val="26"/>
        </w:rPr>
        <w:br/>
        <w:t>коврик для ног 50*70, пл. 650г/м2, двойная петля - 800шт</w:t>
      </w:r>
      <w:r w:rsidRPr="00FF0DA2">
        <w:rPr>
          <w:rFonts w:ascii="Times New Roman" w:hAnsi="Times New Roman" w:cs="Times New Roman"/>
          <w:sz w:val="26"/>
          <w:szCs w:val="26"/>
        </w:rPr>
        <w:br/>
        <w:t>халат махровый, р-р L, XL - 850шт.</w:t>
      </w:r>
      <w:r w:rsidRPr="00FF0DA2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</w:p>
    <w:sectPr w:rsidR="007E4A11" w:rsidRPr="00FF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A2"/>
    <w:rsid w:val="007E4A11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CFE6"/>
  <w15:chartTrackingRefBased/>
  <w15:docId w15:val="{58710132-2B34-4C4F-ACE4-141A0EDC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Shaxzod Usmanov</dc:creator>
  <cp:keywords/>
  <dc:description/>
  <cp:lastModifiedBy>Shaxzod Usmanov</cp:lastModifiedBy>
  <cp:revision>1</cp:revision>
  <dcterms:created xsi:type="dcterms:W3CDTF">2021-06-29T09:44:00Z</dcterms:created>
  <dcterms:modified xsi:type="dcterms:W3CDTF">2021-06-29T09:47:00Z</dcterms:modified>
</cp:coreProperties>
</file>