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2F" w:rsidRPr="001065AF" w:rsidRDefault="00771A2F" w:rsidP="00771A2F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2F" w:rsidRPr="009E0468" w:rsidRDefault="00771A2F" w:rsidP="00771A2F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771A2F" w:rsidRPr="00054D52" w:rsidRDefault="00771A2F" w:rsidP="00771A2F"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</w:p>
    <w:p w:rsidR="00771A2F" w:rsidRPr="007472E2" w:rsidRDefault="00771A2F" w:rsidP="00771A2F">
      <w:pPr>
        <w:jc w:val="both"/>
        <w:rPr>
          <w:rStyle w:val="longtext1"/>
          <w:sz w:val="28"/>
          <w:szCs w:val="28"/>
          <w:shd w:val="clear" w:color="auto" w:fill="FFFFFF"/>
          <w:lang w:val="en-US"/>
        </w:rPr>
      </w:pPr>
      <w:r w:rsidRPr="00D70051">
        <w:rPr>
          <w:rStyle w:val="longtext1"/>
          <w:sz w:val="28"/>
          <w:szCs w:val="28"/>
          <w:shd w:val="clear" w:color="auto" w:fill="FFFFFF"/>
        </w:rPr>
        <w:t xml:space="preserve">Уважаемые </w:t>
      </w:r>
      <w:proofErr w:type="gramStart"/>
      <w:r w:rsidRPr="00D70051">
        <w:rPr>
          <w:rStyle w:val="longtext1"/>
          <w:sz w:val="28"/>
          <w:szCs w:val="28"/>
          <w:shd w:val="clear" w:color="auto" w:fill="FFFFFF"/>
        </w:rPr>
        <w:t>господа</w:t>
      </w:r>
      <w:r>
        <w:rPr>
          <w:rStyle w:val="longtext1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Style w:val="longtext1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7472E2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ПМИ-001</w:t>
      </w:r>
    </w:p>
    <w:p w:rsidR="00771A2F" w:rsidRDefault="00771A2F" w:rsidP="00771A2F">
      <w:pPr>
        <w:jc w:val="both"/>
        <w:rPr>
          <w:sz w:val="28"/>
          <w:szCs w:val="28"/>
          <w:shd w:val="clear" w:color="auto" w:fill="FFFFFF"/>
        </w:rPr>
      </w:pPr>
    </w:p>
    <w:p w:rsidR="00771A2F" w:rsidRDefault="00771A2F" w:rsidP="00771A2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рады предложить вам продукцию компании ОАО</w:t>
      </w:r>
      <w:r w:rsidRPr="001065AF"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Сувсаноатмаш</w:t>
      </w:r>
      <w:proofErr w:type="spellEnd"/>
      <w:r w:rsidRPr="001065AF">
        <w:rPr>
          <w:bCs/>
          <w:iCs/>
          <w:sz w:val="28"/>
          <w:szCs w:val="28"/>
        </w:rPr>
        <w:t>»</w:t>
      </w:r>
    </w:p>
    <w:p w:rsidR="00771A2F" w:rsidRPr="00D70051" w:rsidRDefault="00771A2F" w:rsidP="00771A2F">
      <w:pPr>
        <w:jc w:val="both"/>
        <w:rPr>
          <w:sz w:val="28"/>
          <w:szCs w:val="28"/>
        </w:rPr>
      </w:pPr>
    </w:p>
    <w:p w:rsidR="00771A2F" w:rsidRDefault="00771A2F" w:rsidP="00771A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771A2F" w:rsidRPr="00EE5491" w:rsidRDefault="00771A2F" w:rsidP="00771A2F">
      <w:pPr>
        <w:jc w:val="both"/>
        <w:rPr>
          <w:sz w:val="28"/>
          <w:szCs w:val="28"/>
        </w:rPr>
      </w:pPr>
    </w:p>
    <w:p w:rsidR="00771A2F" w:rsidRPr="00C57DF8" w:rsidRDefault="00771A2F" w:rsidP="00771A2F">
      <w:pPr>
        <w:jc w:val="both"/>
        <w:rPr>
          <w:sz w:val="28"/>
          <w:szCs w:val="28"/>
        </w:rPr>
      </w:pPr>
      <w:r w:rsidRPr="0069485D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ОАО</w:t>
      </w:r>
      <w:r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Сувсаноатмаш</w:t>
      </w:r>
      <w:proofErr w:type="spellEnd"/>
      <w:r>
        <w:rPr>
          <w:bCs/>
          <w:iCs/>
          <w:sz w:val="28"/>
          <w:szCs w:val="28"/>
        </w:rPr>
        <w:t>» основана 195</w:t>
      </w:r>
      <w:r w:rsidRPr="0069485D">
        <w:rPr>
          <w:bCs/>
          <w:iCs/>
          <w:sz w:val="28"/>
          <w:szCs w:val="28"/>
        </w:rPr>
        <w:t>7 году</w:t>
      </w:r>
      <w:r w:rsidRPr="0069485D">
        <w:rPr>
          <w:sz w:val="28"/>
          <w:szCs w:val="28"/>
        </w:rPr>
        <w:t xml:space="preserve">. Компания специализируется в производстве </w:t>
      </w:r>
      <w:r>
        <w:rPr>
          <w:bCs/>
          <w:iCs/>
          <w:sz w:val="28"/>
          <w:szCs w:val="28"/>
        </w:rPr>
        <w:t>з</w:t>
      </w:r>
      <w:r w:rsidRPr="00C57DF8">
        <w:rPr>
          <w:bCs/>
          <w:iCs/>
          <w:sz w:val="28"/>
          <w:szCs w:val="28"/>
        </w:rPr>
        <w:t>ап</w:t>
      </w:r>
      <w:r>
        <w:rPr>
          <w:bCs/>
          <w:iCs/>
          <w:sz w:val="28"/>
          <w:szCs w:val="28"/>
        </w:rPr>
        <w:t>асных частей</w:t>
      </w:r>
      <w:r w:rsidRPr="00C57DF8">
        <w:rPr>
          <w:bCs/>
          <w:iCs/>
          <w:sz w:val="28"/>
          <w:szCs w:val="28"/>
        </w:rPr>
        <w:t xml:space="preserve"> для тяжелой техники</w:t>
      </w:r>
      <w:r>
        <w:rPr>
          <w:bCs/>
          <w:iCs/>
          <w:sz w:val="28"/>
          <w:szCs w:val="28"/>
        </w:rPr>
        <w:t xml:space="preserve">: </w:t>
      </w:r>
      <w:proofErr w:type="spellStart"/>
      <w:r w:rsidRPr="00C57DF8">
        <w:rPr>
          <w:sz w:val="28"/>
          <w:szCs w:val="28"/>
        </w:rPr>
        <w:t>Дренопромывшик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r w:rsidRPr="00C57DF8">
        <w:rPr>
          <w:sz w:val="28"/>
          <w:szCs w:val="28"/>
        </w:rPr>
        <w:t>Прицеп</w:t>
      </w:r>
      <w:r>
        <w:rPr>
          <w:sz w:val="28"/>
          <w:szCs w:val="28"/>
        </w:rPr>
        <w:t>ы</w:t>
      </w:r>
      <w:r w:rsidRPr="00C57DF8">
        <w:rPr>
          <w:sz w:val="28"/>
          <w:szCs w:val="28"/>
        </w:rPr>
        <w:t>-тяжеловоз</w:t>
      </w:r>
      <w:r>
        <w:rPr>
          <w:sz w:val="28"/>
          <w:szCs w:val="28"/>
        </w:rPr>
        <w:t>ы,</w:t>
      </w:r>
      <w:r w:rsidRPr="00C57DF8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мобильное, металлоконструкции, нестандартные оборудования, п</w:t>
      </w:r>
      <w:r w:rsidRPr="00C57DF8">
        <w:rPr>
          <w:sz w:val="28"/>
          <w:szCs w:val="28"/>
        </w:rPr>
        <w:t>одъемники</w:t>
      </w:r>
      <w:r>
        <w:rPr>
          <w:sz w:val="28"/>
          <w:szCs w:val="28"/>
        </w:rPr>
        <w:t>.</w:t>
      </w:r>
    </w:p>
    <w:p w:rsidR="00771A2F" w:rsidRDefault="00771A2F" w:rsidP="00771A2F">
      <w:pPr>
        <w:jc w:val="both"/>
        <w:rPr>
          <w:b/>
          <w:sz w:val="28"/>
          <w:szCs w:val="28"/>
        </w:rPr>
      </w:pPr>
    </w:p>
    <w:p w:rsidR="00771A2F" w:rsidRDefault="00771A2F" w:rsidP="00771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771A2F" w:rsidRDefault="00771A2F" w:rsidP="00771A2F">
      <w:pPr>
        <w:jc w:val="both"/>
        <w:rPr>
          <w:b/>
          <w:sz w:val="28"/>
          <w:szCs w:val="28"/>
        </w:rPr>
      </w:pP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proofErr w:type="spellStart"/>
      <w:r w:rsidRPr="00D52A60">
        <w:rPr>
          <w:sz w:val="28"/>
          <w:szCs w:val="28"/>
        </w:rPr>
        <w:t>Дренопромывшик</w:t>
      </w:r>
      <w:proofErr w:type="spellEnd"/>
      <w:r w:rsidRPr="00D52A60">
        <w:rPr>
          <w:sz w:val="28"/>
          <w:szCs w:val="28"/>
        </w:rPr>
        <w:t xml:space="preserve"> ПДТП-200 </w:t>
      </w: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r w:rsidRPr="00D52A60">
        <w:rPr>
          <w:sz w:val="28"/>
          <w:szCs w:val="28"/>
        </w:rPr>
        <w:t>(</w:t>
      </w:r>
      <w:proofErr w:type="gramStart"/>
      <w:r w:rsidRPr="00D52A60">
        <w:rPr>
          <w:sz w:val="28"/>
          <w:szCs w:val="28"/>
        </w:rPr>
        <w:t>в</w:t>
      </w:r>
      <w:proofErr w:type="gramEnd"/>
      <w:r w:rsidRPr="00D52A60">
        <w:rPr>
          <w:sz w:val="28"/>
          <w:szCs w:val="28"/>
        </w:rPr>
        <w:t xml:space="preserve"> комплекте с трактором и прицепами</w:t>
      </w:r>
      <w:r>
        <w:rPr>
          <w:sz w:val="28"/>
          <w:szCs w:val="28"/>
        </w:rPr>
        <w:t>)</w:t>
      </w: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r w:rsidRPr="00D52A60">
        <w:rPr>
          <w:sz w:val="28"/>
          <w:szCs w:val="28"/>
        </w:rPr>
        <w:t xml:space="preserve">Прицеп-тяжеловоз ЦПИН 50-60 г/п 50 </w:t>
      </w:r>
      <w:proofErr w:type="spellStart"/>
      <w:r w:rsidRPr="00D52A60">
        <w:rPr>
          <w:sz w:val="28"/>
          <w:szCs w:val="28"/>
        </w:rPr>
        <w:t>тн</w:t>
      </w:r>
      <w:proofErr w:type="spellEnd"/>
      <w:r w:rsidRPr="00D52A60">
        <w:rPr>
          <w:sz w:val="28"/>
          <w:szCs w:val="28"/>
        </w:rPr>
        <w:t xml:space="preserve"> </w:t>
      </w: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r w:rsidRPr="00D52A60">
        <w:rPr>
          <w:sz w:val="28"/>
          <w:szCs w:val="28"/>
        </w:rPr>
        <w:t>(</w:t>
      </w:r>
      <w:proofErr w:type="gramStart"/>
      <w:r w:rsidRPr="00D52A60">
        <w:rPr>
          <w:sz w:val="28"/>
          <w:szCs w:val="28"/>
        </w:rPr>
        <w:t>в</w:t>
      </w:r>
      <w:proofErr w:type="gramEnd"/>
      <w:r w:rsidRPr="00D52A60">
        <w:rPr>
          <w:sz w:val="28"/>
          <w:szCs w:val="28"/>
        </w:rPr>
        <w:t xml:space="preserve"> комплекте с автошинами</w:t>
      </w:r>
      <w:r>
        <w:rPr>
          <w:sz w:val="28"/>
          <w:szCs w:val="28"/>
        </w:rPr>
        <w:t>)</w:t>
      </w:r>
    </w:p>
    <w:p w:rsidR="00771A2F" w:rsidRPr="00D52A60" w:rsidRDefault="00771A2F" w:rsidP="00771A2F">
      <w:pPr>
        <w:jc w:val="both"/>
        <w:rPr>
          <w:sz w:val="28"/>
          <w:szCs w:val="28"/>
        </w:rPr>
      </w:pPr>
      <w:r w:rsidRPr="00D52A60">
        <w:rPr>
          <w:sz w:val="28"/>
          <w:szCs w:val="28"/>
        </w:rPr>
        <w:t>Подъемник 5 ВД</w:t>
      </w:r>
    </w:p>
    <w:p w:rsidR="00771A2F" w:rsidRPr="00D52A60" w:rsidRDefault="00771A2F" w:rsidP="00771A2F">
      <w:pPr>
        <w:jc w:val="both"/>
        <w:rPr>
          <w:sz w:val="28"/>
          <w:szCs w:val="28"/>
        </w:rPr>
      </w:pPr>
      <w:r w:rsidRPr="00D52A60">
        <w:rPr>
          <w:sz w:val="28"/>
          <w:szCs w:val="28"/>
        </w:rPr>
        <w:t>Автозаправочная станция А</w:t>
      </w:r>
    </w:p>
    <w:p w:rsidR="00771A2F" w:rsidRPr="00D52A60" w:rsidRDefault="00771A2F" w:rsidP="00771A2F">
      <w:pPr>
        <w:jc w:val="both"/>
        <w:rPr>
          <w:sz w:val="28"/>
          <w:szCs w:val="28"/>
        </w:rPr>
      </w:pPr>
      <w:r w:rsidRPr="00D52A60">
        <w:rPr>
          <w:sz w:val="28"/>
          <w:szCs w:val="28"/>
        </w:rPr>
        <w:t>Металлоконструкция</w:t>
      </w:r>
    </w:p>
    <w:p w:rsidR="00771A2F" w:rsidRPr="00D52A60" w:rsidRDefault="00771A2F" w:rsidP="00771A2F">
      <w:pPr>
        <w:jc w:val="both"/>
        <w:rPr>
          <w:sz w:val="28"/>
          <w:szCs w:val="28"/>
        </w:rPr>
      </w:pPr>
      <w:r w:rsidRPr="00D52A60">
        <w:rPr>
          <w:sz w:val="28"/>
          <w:szCs w:val="28"/>
        </w:rPr>
        <w:t>Нестандартное оборудование</w:t>
      </w:r>
    </w:p>
    <w:p w:rsidR="00771A2F" w:rsidRDefault="00771A2F" w:rsidP="00771A2F">
      <w:pPr>
        <w:jc w:val="both"/>
        <w:rPr>
          <w:sz w:val="28"/>
          <w:szCs w:val="28"/>
        </w:rPr>
      </w:pPr>
      <w:proofErr w:type="gramStart"/>
      <w:r w:rsidRPr="00D52A60">
        <w:rPr>
          <w:sz w:val="28"/>
          <w:szCs w:val="28"/>
        </w:rPr>
        <w:t>Подъемники(</w:t>
      </w:r>
      <w:proofErr w:type="gramEnd"/>
      <w:r w:rsidRPr="00D52A60">
        <w:rPr>
          <w:sz w:val="28"/>
          <w:szCs w:val="28"/>
        </w:rPr>
        <w:t>без стоимости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D52A60">
        <w:rPr>
          <w:sz w:val="28"/>
          <w:szCs w:val="28"/>
        </w:rPr>
        <w:t>л.моторов</w:t>
      </w:r>
      <w:proofErr w:type="spellEnd"/>
      <w:r>
        <w:rPr>
          <w:sz w:val="28"/>
          <w:szCs w:val="28"/>
        </w:rPr>
        <w:t>)</w:t>
      </w: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r w:rsidRPr="00D52A60">
        <w:rPr>
          <w:sz w:val="28"/>
          <w:szCs w:val="28"/>
        </w:rPr>
        <w:t>Подъемник 0,5</w:t>
      </w:r>
      <w:r>
        <w:rPr>
          <w:sz w:val="28"/>
          <w:szCs w:val="28"/>
        </w:rPr>
        <w:t>-10</w:t>
      </w:r>
      <w:r w:rsidRPr="00D52A60">
        <w:rPr>
          <w:sz w:val="28"/>
          <w:szCs w:val="28"/>
        </w:rPr>
        <w:t xml:space="preserve"> В</w:t>
      </w:r>
    </w:p>
    <w:p w:rsidR="00771A2F" w:rsidRPr="00D52A60" w:rsidRDefault="00771A2F" w:rsidP="00771A2F">
      <w:pPr>
        <w:ind w:right="-483"/>
        <w:jc w:val="both"/>
        <w:rPr>
          <w:sz w:val="28"/>
          <w:szCs w:val="28"/>
        </w:rPr>
      </w:pPr>
      <w:r w:rsidRPr="00D52A60">
        <w:rPr>
          <w:sz w:val="28"/>
          <w:szCs w:val="28"/>
        </w:rPr>
        <w:t>Здание мобильное МКО-2К (вагончи</w:t>
      </w:r>
      <w:r>
        <w:rPr>
          <w:sz w:val="28"/>
          <w:szCs w:val="28"/>
        </w:rPr>
        <w:t>к</w:t>
      </w:r>
      <w:r w:rsidRPr="00D52A60">
        <w:rPr>
          <w:sz w:val="28"/>
          <w:szCs w:val="28"/>
        </w:rPr>
        <w:t>)</w:t>
      </w:r>
    </w:p>
    <w:p w:rsidR="00771A2F" w:rsidRPr="00F00AB7" w:rsidRDefault="00771A2F" w:rsidP="00771A2F">
      <w:pPr>
        <w:jc w:val="both"/>
        <w:rPr>
          <w:sz w:val="28"/>
          <w:szCs w:val="28"/>
        </w:rPr>
      </w:pPr>
    </w:p>
    <w:p w:rsidR="00771A2F" w:rsidRPr="00D70051" w:rsidRDefault="00771A2F" w:rsidP="00771A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771A2F" w:rsidRPr="00A8019F" w:rsidRDefault="00771A2F" w:rsidP="00771A2F">
      <w:pPr>
        <w:jc w:val="both"/>
        <w:rPr>
          <w:sz w:val="28"/>
          <w:szCs w:val="28"/>
        </w:rPr>
      </w:pPr>
    </w:p>
    <w:p w:rsidR="00771A2F" w:rsidRPr="00B10736" w:rsidRDefault="00771A2F" w:rsidP="00771A2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771A2F" w:rsidRDefault="00771A2F" w:rsidP="00771A2F">
      <w:pPr>
        <w:jc w:val="both"/>
        <w:rPr>
          <w:sz w:val="28"/>
          <w:szCs w:val="28"/>
        </w:rPr>
      </w:pPr>
    </w:p>
    <w:p w:rsidR="00771A2F" w:rsidRDefault="00771A2F" w:rsidP="00771A2F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771A2F" w:rsidRPr="007A6831" w:rsidRDefault="00771A2F" w:rsidP="00771A2F">
      <w:pPr>
        <w:jc w:val="both"/>
        <w:rPr>
          <w:sz w:val="28"/>
          <w:szCs w:val="28"/>
        </w:rPr>
      </w:pPr>
      <w:r w:rsidRPr="00D52A60">
        <w:rPr>
          <w:sz w:val="28"/>
          <w:szCs w:val="28"/>
        </w:rPr>
        <w:t>Вебсайт</w:t>
      </w:r>
      <w:r>
        <w:rPr>
          <w:sz w:val="28"/>
          <w:szCs w:val="28"/>
        </w:rPr>
        <w:t xml:space="preserve">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771A2F" w:rsidRDefault="00771A2F" w:rsidP="00771A2F">
      <w:pPr>
        <w:jc w:val="both"/>
        <w:rPr>
          <w:sz w:val="28"/>
          <w:szCs w:val="28"/>
        </w:rPr>
      </w:pPr>
    </w:p>
    <w:p w:rsidR="00771A2F" w:rsidRPr="00D70051" w:rsidRDefault="00771A2F" w:rsidP="00771A2F">
      <w:pPr>
        <w:jc w:val="both"/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771A2F" w:rsidRDefault="00771A2F" w:rsidP="00771A2F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A"/>
    <w:rsid w:val="00215BD1"/>
    <w:rsid w:val="00327407"/>
    <w:rsid w:val="00771A2F"/>
    <w:rsid w:val="008D52A5"/>
    <w:rsid w:val="00BB0D7B"/>
    <w:rsid w:val="00C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64DB9-C4B4-41BF-AD29-4291378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A2F"/>
    <w:rPr>
      <w:color w:val="0000FF"/>
      <w:u w:val="single"/>
    </w:rPr>
  </w:style>
  <w:style w:type="character" w:customStyle="1" w:styleId="longtext1">
    <w:name w:val="long_text1"/>
    <w:rsid w:val="00771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2015-10-12T05:52:00Z</dcterms:created>
  <dcterms:modified xsi:type="dcterms:W3CDTF">2015-10-12T05:52:00Z</dcterms:modified>
</cp:coreProperties>
</file>