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53" w:rsidRPr="004502E5" w:rsidRDefault="005E4553" w:rsidP="005E4553">
      <w:pPr>
        <w:jc w:val="both"/>
        <w:rPr>
          <w:sz w:val="28"/>
          <w:szCs w:val="28"/>
          <w:lang w:val="en-US"/>
        </w:rPr>
      </w:pPr>
      <w:r w:rsidRPr="004502E5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553" w:rsidRPr="004502E5" w:rsidRDefault="005E4553" w:rsidP="005E4553">
      <w:pPr>
        <w:jc w:val="center"/>
        <w:rPr>
          <w:b/>
          <w:sz w:val="36"/>
          <w:szCs w:val="36"/>
          <w:u w:val="single"/>
        </w:rPr>
      </w:pPr>
      <w:r w:rsidRPr="004502E5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5E4553" w:rsidRPr="004502E5" w:rsidRDefault="005E4553" w:rsidP="005E4553">
      <w:pPr>
        <w:jc w:val="center"/>
        <w:rPr>
          <w:b/>
          <w:sz w:val="36"/>
          <w:szCs w:val="36"/>
          <w:u w:val="single"/>
        </w:rPr>
      </w:pPr>
      <w:proofErr w:type="gramStart"/>
      <w:r w:rsidRPr="004502E5">
        <w:rPr>
          <w:b/>
          <w:sz w:val="36"/>
          <w:szCs w:val="36"/>
          <w:u w:val="single"/>
        </w:rPr>
        <w:t>зарубежных</w:t>
      </w:r>
      <w:proofErr w:type="gramEnd"/>
      <w:r w:rsidRPr="004502E5">
        <w:rPr>
          <w:b/>
          <w:sz w:val="36"/>
          <w:szCs w:val="36"/>
          <w:u w:val="single"/>
        </w:rPr>
        <w:t xml:space="preserve"> покупателей</w:t>
      </w:r>
    </w:p>
    <w:p w:rsidR="005E4553" w:rsidRPr="004502E5" w:rsidRDefault="005E4553" w:rsidP="005E4553">
      <w:pPr>
        <w:jc w:val="both"/>
        <w:rPr>
          <w:sz w:val="28"/>
          <w:szCs w:val="28"/>
        </w:rPr>
      </w:pPr>
    </w:p>
    <w:p w:rsidR="005E4553" w:rsidRPr="004502E5" w:rsidRDefault="005E4553" w:rsidP="005E45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502E5">
        <w:rPr>
          <w:sz w:val="28"/>
          <w:szCs w:val="28"/>
        </w:rPr>
        <w:t xml:space="preserve">Уважаемые </w:t>
      </w:r>
      <w:proofErr w:type="gramStart"/>
      <w:r w:rsidRPr="004502E5">
        <w:rPr>
          <w:sz w:val="28"/>
          <w:szCs w:val="28"/>
        </w:rPr>
        <w:t>господа,</w:t>
      </w:r>
      <w:r w:rsidRPr="004502E5">
        <w:rPr>
          <w:sz w:val="28"/>
          <w:szCs w:val="28"/>
        </w:rPr>
        <w:tab/>
      </w:r>
      <w:proofErr w:type="gramEnd"/>
      <w:r w:rsidRPr="004502E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Pr="004502E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4502E5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МП</w:t>
      </w:r>
      <w:r w:rsidRPr="004502E5">
        <w:rPr>
          <w:sz w:val="28"/>
          <w:szCs w:val="28"/>
        </w:rPr>
        <w:t>-00</w:t>
      </w:r>
      <w:r>
        <w:rPr>
          <w:sz w:val="28"/>
          <w:szCs w:val="28"/>
        </w:rPr>
        <w:t>4</w:t>
      </w:r>
    </w:p>
    <w:p w:rsidR="005E4553" w:rsidRPr="004502E5" w:rsidRDefault="005E4553" w:rsidP="005E4553">
      <w:pPr>
        <w:jc w:val="both"/>
        <w:rPr>
          <w:sz w:val="28"/>
          <w:szCs w:val="28"/>
        </w:rPr>
      </w:pPr>
    </w:p>
    <w:p w:rsidR="005E4553" w:rsidRPr="004502E5" w:rsidRDefault="005E4553" w:rsidP="005E4553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5E4553" w:rsidRPr="004502E5" w:rsidRDefault="005E4553" w:rsidP="005E4553">
      <w:pPr>
        <w:jc w:val="both"/>
        <w:rPr>
          <w:bCs/>
          <w:iCs/>
          <w:sz w:val="28"/>
          <w:szCs w:val="28"/>
        </w:rPr>
      </w:pPr>
      <w:r w:rsidRPr="004502E5">
        <w:rPr>
          <w:bCs/>
          <w:iCs/>
          <w:sz w:val="28"/>
          <w:szCs w:val="28"/>
        </w:rPr>
        <w:t>ООО «</w:t>
      </w:r>
      <w:r>
        <w:rPr>
          <w:bCs/>
          <w:iCs/>
          <w:sz w:val="28"/>
          <w:szCs w:val="28"/>
          <w:lang w:val="en-US"/>
        </w:rPr>
        <w:t>ART</w:t>
      </w:r>
      <w:r w:rsidRPr="005E4553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METALL</w:t>
      </w:r>
      <w:r w:rsidRPr="004502E5">
        <w:rPr>
          <w:bCs/>
          <w:iCs/>
          <w:sz w:val="28"/>
          <w:szCs w:val="28"/>
        </w:rPr>
        <w:t>»</w:t>
      </w:r>
    </w:p>
    <w:p w:rsidR="005E4553" w:rsidRPr="004502E5" w:rsidRDefault="005E4553" w:rsidP="005E4553">
      <w:pPr>
        <w:jc w:val="both"/>
        <w:rPr>
          <w:b/>
          <w:sz w:val="28"/>
          <w:szCs w:val="28"/>
        </w:rPr>
      </w:pPr>
    </w:p>
    <w:p w:rsidR="005E4553" w:rsidRPr="004502E5" w:rsidRDefault="005E4553" w:rsidP="005E4553">
      <w:pPr>
        <w:jc w:val="both"/>
        <w:rPr>
          <w:b/>
          <w:sz w:val="28"/>
          <w:szCs w:val="28"/>
        </w:rPr>
      </w:pPr>
      <w:r w:rsidRPr="004502E5">
        <w:rPr>
          <w:b/>
          <w:sz w:val="28"/>
          <w:szCs w:val="28"/>
        </w:rPr>
        <w:t xml:space="preserve">Информация о компании: </w:t>
      </w:r>
    </w:p>
    <w:p w:rsidR="005E4553" w:rsidRPr="004502E5" w:rsidRDefault="005E4553" w:rsidP="005E4553">
      <w:pPr>
        <w:jc w:val="both"/>
        <w:rPr>
          <w:sz w:val="28"/>
          <w:szCs w:val="28"/>
        </w:rPr>
      </w:pPr>
    </w:p>
    <w:p w:rsidR="005E4553" w:rsidRPr="008C0B8F" w:rsidRDefault="005E4553" w:rsidP="005E4553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Компания</w:t>
      </w:r>
      <w:r w:rsidRPr="004502E5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ART</w:t>
      </w:r>
      <w:r w:rsidRPr="001E21F0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METALL</w:t>
      </w:r>
      <w:r w:rsidRPr="004502E5">
        <w:rPr>
          <w:bCs/>
          <w:iCs/>
          <w:sz w:val="28"/>
          <w:szCs w:val="28"/>
        </w:rPr>
        <w:t xml:space="preserve">» </w:t>
      </w:r>
      <w:r>
        <w:rPr>
          <w:sz w:val="28"/>
          <w:szCs w:val="28"/>
        </w:rPr>
        <w:t>была основана в 200</w:t>
      </w:r>
      <w:r w:rsidRPr="001E21F0">
        <w:rPr>
          <w:sz w:val="28"/>
          <w:szCs w:val="28"/>
        </w:rPr>
        <w:t>5</w:t>
      </w:r>
      <w:r>
        <w:rPr>
          <w:sz w:val="28"/>
          <w:szCs w:val="28"/>
        </w:rPr>
        <w:t xml:space="preserve"> г. Предприятие специализируется на производстве мебели.</w:t>
      </w:r>
    </w:p>
    <w:p w:rsidR="005E4553" w:rsidRPr="008C0B8F" w:rsidRDefault="005E4553" w:rsidP="005E4553">
      <w:pPr>
        <w:jc w:val="both"/>
        <w:rPr>
          <w:sz w:val="28"/>
          <w:szCs w:val="28"/>
        </w:rPr>
      </w:pPr>
    </w:p>
    <w:p w:rsidR="005E4553" w:rsidRPr="004502E5" w:rsidRDefault="005E4553" w:rsidP="005E4553">
      <w:pPr>
        <w:jc w:val="both"/>
        <w:rPr>
          <w:b/>
          <w:sz w:val="28"/>
          <w:szCs w:val="28"/>
        </w:rPr>
      </w:pPr>
      <w:r w:rsidRPr="004502E5">
        <w:rPr>
          <w:b/>
          <w:sz w:val="28"/>
          <w:szCs w:val="28"/>
        </w:rPr>
        <w:t xml:space="preserve">Перечень </w:t>
      </w:r>
      <w:proofErr w:type="gramStart"/>
      <w:r w:rsidRPr="004502E5">
        <w:rPr>
          <w:b/>
          <w:sz w:val="28"/>
          <w:szCs w:val="28"/>
        </w:rPr>
        <w:t>прои</w:t>
      </w:r>
      <w:r>
        <w:rPr>
          <w:b/>
          <w:sz w:val="28"/>
          <w:szCs w:val="28"/>
        </w:rPr>
        <w:t>зводимой  продукции</w:t>
      </w:r>
      <w:proofErr w:type="gramEnd"/>
      <w:r>
        <w:rPr>
          <w:b/>
          <w:sz w:val="28"/>
          <w:szCs w:val="28"/>
        </w:rPr>
        <w:t>:</w:t>
      </w:r>
    </w:p>
    <w:p w:rsidR="005E4553" w:rsidRPr="004502E5" w:rsidRDefault="005E4553" w:rsidP="005E4553">
      <w:pPr>
        <w:tabs>
          <w:tab w:val="left" w:pos="6015"/>
        </w:tabs>
        <w:jc w:val="both"/>
        <w:rPr>
          <w:b/>
          <w:sz w:val="28"/>
          <w:szCs w:val="28"/>
        </w:rPr>
      </w:pPr>
    </w:p>
    <w:p w:rsidR="005E4553" w:rsidRPr="001E21F0" w:rsidRDefault="005E4553" w:rsidP="005E4553">
      <w:pPr>
        <w:tabs>
          <w:tab w:val="left" w:pos="678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Мебель в ассортименте</w:t>
      </w:r>
    </w:p>
    <w:p w:rsidR="005E4553" w:rsidRPr="004502E5" w:rsidRDefault="005E4553" w:rsidP="005E4553">
      <w:pPr>
        <w:tabs>
          <w:tab w:val="left" w:pos="6780"/>
        </w:tabs>
        <w:jc w:val="both"/>
        <w:rPr>
          <w:bCs/>
          <w:iCs/>
          <w:sz w:val="28"/>
          <w:szCs w:val="28"/>
        </w:rPr>
      </w:pPr>
    </w:p>
    <w:p w:rsidR="005E4553" w:rsidRPr="004502E5" w:rsidRDefault="005E4553" w:rsidP="005E4553">
      <w:pPr>
        <w:tabs>
          <w:tab w:val="left" w:pos="6780"/>
        </w:tabs>
        <w:jc w:val="both"/>
        <w:rPr>
          <w:b/>
          <w:sz w:val="28"/>
          <w:szCs w:val="28"/>
        </w:rPr>
      </w:pPr>
      <w:r w:rsidRPr="004502E5">
        <w:rPr>
          <w:b/>
          <w:sz w:val="28"/>
          <w:szCs w:val="28"/>
        </w:rPr>
        <w:t>Преимущества:</w:t>
      </w:r>
    </w:p>
    <w:p w:rsidR="005E4553" w:rsidRPr="004502E5" w:rsidRDefault="005E4553" w:rsidP="005E4553">
      <w:pPr>
        <w:jc w:val="both"/>
        <w:rPr>
          <w:sz w:val="28"/>
          <w:szCs w:val="28"/>
        </w:rPr>
      </w:pPr>
    </w:p>
    <w:p w:rsidR="005E4553" w:rsidRDefault="005E4553" w:rsidP="005E4553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Компания предлагает широкий ассортимент мебели и аксессуаров собственного производства для гостиниц, домов отдыха, детских, учебных и других учреждений. Приобретая мебель компании, Вы приобретаете удобную, комфортабельную мебель, который впишется в интерьер Вашего кафе, ресторана и гостиницы.</w:t>
      </w:r>
    </w:p>
    <w:p w:rsidR="005E4553" w:rsidRPr="004502E5" w:rsidRDefault="005E4553" w:rsidP="005E4553">
      <w:pPr>
        <w:jc w:val="both"/>
        <w:rPr>
          <w:sz w:val="28"/>
          <w:szCs w:val="28"/>
        </w:rPr>
      </w:pPr>
    </w:p>
    <w:p w:rsidR="005E4553" w:rsidRPr="004502E5" w:rsidRDefault="005E4553" w:rsidP="005E4553">
      <w:pPr>
        <w:jc w:val="both"/>
        <w:rPr>
          <w:sz w:val="28"/>
          <w:szCs w:val="28"/>
        </w:rPr>
      </w:pPr>
      <w:r w:rsidRPr="004502E5">
        <w:rPr>
          <w:b/>
          <w:sz w:val="28"/>
          <w:szCs w:val="28"/>
        </w:rPr>
        <w:t>Условия поставки:</w:t>
      </w:r>
      <w:r w:rsidRPr="004502E5">
        <w:rPr>
          <w:sz w:val="28"/>
          <w:szCs w:val="28"/>
        </w:rPr>
        <w:t xml:space="preserve"> </w:t>
      </w:r>
      <w:r w:rsidRPr="004502E5">
        <w:rPr>
          <w:sz w:val="28"/>
          <w:szCs w:val="28"/>
          <w:lang w:val="en-US"/>
        </w:rPr>
        <w:t>FCA</w:t>
      </w:r>
      <w:r w:rsidRPr="004502E5">
        <w:rPr>
          <w:sz w:val="28"/>
          <w:szCs w:val="28"/>
        </w:rPr>
        <w:t xml:space="preserve"> Ташкент</w:t>
      </w:r>
    </w:p>
    <w:p w:rsidR="005E4553" w:rsidRPr="004502E5" w:rsidRDefault="005E4553" w:rsidP="005E4553">
      <w:pPr>
        <w:jc w:val="both"/>
        <w:rPr>
          <w:sz w:val="28"/>
          <w:szCs w:val="28"/>
        </w:rPr>
      </w:pPr>
    </w:p>
    <w:p w:rsidR="005E4553" w:rsidRPr="004502E5" w:rsidRDefault="005E4553" w:rsidP="005E4553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5E4553" w:rsidRPr="004502E5" w:rsidRDefault="005E4553" w:rsidP="005E4553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 xml:space="preserve">Электронная почта: </w:t>
      </w:r>
      <w:hyperlink r:id="rId5" w:history="1">
        <w:r w:rsidRPr="004502E5">
          <w:rPr>
            <w:rStyle w:val="a3"/>
            <w:sz w:val="28"/>
            <w:szCs w:val="28"/>
            <w:lang w:val="en-US"/>
          </w:rPr>
          <w:t>export</w:t>
        </w:r>
        <w:r w:rsidRPr="004502E5">
          <w:rPr>
            <w:rStyle w:val="a3"/>
            <w:sz w:val="28"/>
            <w:szCs w:val="28"/>
          </w:rPr>
          <w:t>@</w:t>
        </w:r>
        <w:r w:rsidRPr="004502E5">
          <w:rPr>
            <w:rStyle w:val="a3"/>
            <w:sz w:val="28"/>
            <w:szCs w:val="28"/>
            <w:lang w:val="en-US"/>
          </w:rPr>
          <w:t>chamber</w:t>
        </w:r>
        <w:r w:rsidRPr="004502E5">
          <w:rPr>
            <w:rStyle w:val="a3"/>
            <w:sz w:val="28"/>
            <w:szCs w:val="28"/>
          </w:rPr>
          <w:t>.</w:t>
        </w:r>
        <w:proofErr w:type="spellStart"/>
        <w:r w:rsidRPr="004502E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502E5">
        <w:rPr>
          <w:sz w:val="28"/>
          <w:szCs w:val="28"/>
        </w:rPr>
        <w:t xml:space="preserve"> </w:t>
      </w:r>
    </w:p>
    <w:p w:rsidR="005E4553" w:rsidRPr="004502E5" w:rsidRDefault="005E4553" w:rsidP="005E4553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 xml:space="preserve">Веб сайт: </w:t>
      </w:r>
      <w:hyperlink r:id="rId6" w:history="1">
        <w:r w:rsidRPr="004502E5">
          <w:rPr>
            <w:rStyle w:val="a3"/>
            <w:sz w:val="28"/>
            <w:szCs w:val="28"/>
            <w:lang w:val="en-US"/>
          </w:rPr>
          <w:t>www</w:t>
        </w:r>
        <w:r w:rsidRPr="004502E5">
          <w:rPr>
            <w:rStyle w:val="a3"/>
            <w:sz w:val="28"/>
            <w:szCs w:val="28"/>
          </w:rPr>
          <w:t>.</w:t>
        </w:r>
        <w:r w:rsidRPr="004502E5">
          <w:rPr>
            <w:rStyle w:val="a3"/>
            <w:sz w:val="28"/>
            <w:szCs w:val="28"/>
            <w:lang w:val="en-US"/>
          </w:rPr>
          <w:t>chamber</w:t>
        </w:r>
        <w:r w:rsidRPr="004502E5">
          <w:rPr>
            <w:rStyle w:val="a3"/>
            <w:sz w:val="28"/>
            <w:szCs w:val="28"/>
          </w:rPr>
          <w:t>.</w:t>
        </w:r>
        <w:proofErr w:type="spellStart"/>
        <w:r w:rsidRPr="004502E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502E5">
        <w:rPr>
          <w:sz w:val="28"/>
          <w:szCs w:val="28"/>
        </w:rPr>
        <w:t xml:space="preserve"> </w:t>
      </w:r>
    </w:p>
    <w:p w:rsidR="005E4553" w:rsidRPr="004502E5" w:rsidRDefault="005E4553" w:rsidP="005E4553">
      <w:pPr>
        <w:jc w:val="both"/>
        <w:rPr>
          <w:sz w:val="28"/>
          <w:szCs w:val="28"/>
        </w:rPr>
      </w:pPr>
    </w:p>
    <w:p w:rsidR="005E4553" w:rsidRPr="004502E5" w:rsidRDefault="005E4553" w:rsidP="005E4553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Отдел по содействию экспорта.</w:t>
      </w:r>
    </w:p>
    <w:p w:rsidR="005E4553" w:rsidRPr="004502E5" w:rsidRDefault="005E4553" w:rsidP="005E4553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Торгово-промышленная палата Республики Узбекистан.</w:t>
      </w:r>
    </w:p>
    <w:p w:rsidR="005E4553" w:rsidRPr="00844D51" w:rsidRDefault="005E4553" w:rsidP="005E4553"/>
    <w:p w:rsidR="005E4553" w:rsidRDefault="005E4553" w:rsidP="005E4553"/>
    <w:p w:rsidR="005E4553" w:rsidRDefault="005E4553" w:rsidP="005E4553"/>
    <w:p w:rsidR="005E4553" w:rsidRDefault="005E4553" w:rsidP="005E4553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F7"/>
    <w:rsid w:val="000966F7"/>
    <w:rsid w:val="00215BD1"/>
    <w:rsid w:val="00327407"/>
    <w:rsid w:val="005E4553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9D2AA-DA57-4FAC-9611-528FDA79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2015-10-12T06:04:00Z</dcterms:created>
  <dcterms:modified xsi:type="dcterms:W3CDTF">2015-10-12T06:04:00Z</dcterms:modified>
</cp:coreProperties>
</file>