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5E" w:rsidRPr="004502E5" w:rsidRDefault="00684B5E" w:rsidP="00684B5E">
      <w:pPr>
        <w:jc w:val="both"/>
        <w:rPr>
          <w:sz w:val="28"/>
          <w:szCs w:val="28"/>
          <w:lang w:val="en-US"/>
        </w:rPr>
      </w:pPr>
      <w:r w:rsidRPr="004502E5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5E" w:rsidRPr="004502E5" w:rsidRDefault="00684B5E" w:rsidP="00684B5E">
      <w:pPr>
        <w:jc w:val="center"/>
        <w:rPr>
          <w:b/>
          <w:sz w:val="36"/>
          <w:szCs w:val="36"/>
          <w:u w:val="single"/>
        </w:rPr>
      </w:pPr>
      <w:r w:rsidRPr="004502E5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84B5E" w:rsidRPr="004502E5" w:rsidRDefault="00684B5E" w:rsidP="00684B5E">
      <w:pPr>
        <w:jc w:val="center"/>
        <w:rPr>
          <w:b/>
          <w:sz w:val="36"/>
          <w:szCs w:val="36"/>
          <w:u w:val="single"/>
        </w:rPr>
      </w:pPr>
      <w:proofErr w:type="gramStart"/>
      <w:r w:rsidRPr="004502E5">
        <w:rPr>
          <w:b/>
          <w:sz w:val="36"/>
          <w:szCs w:val="36"/>
          <w:u w:val="single"/>
        </w:rPr>
        <w:t>зарубежных</w:t>
      </w:r>
      <w:proofErr w:type="gramEnd"/>
      <w:r w:rsidRPr="004502E5">
        <w:rPr>
          <w:b/>
          <w:sz w:val="36"/>
          <w:szCs w:val="36"/>
          <w:u w:val="single"/>
        </w:rPr>
        <w:t xml:space="preserve"> покупателей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02E5">
        <w:rPr>
          <w:sz w:val="28"/>
          <w:szCs w:val="28"/>
        </w:rPr>
        <w:t xml:space="preserve">Уважаемые </w:t>
      </w:r>
      <w:proofErr w:type="gramStart"/>
      <w:r w:rsidRPr="004502E5">
        <w:rPr>
          <w:sz w:val="28"/>
          <w:szCs w:val="28"/>
        </w:rPr>
        <w:t>господа,</w:t>
      </w:r>
      <w:r w:rsidRPr="004502E5">
        <w:rPr>
          <w:sz w:val="28"/>
          <w:szCs w:val="28"/>
        </w:rPr>
        <w:tab/>
      </w:r>
      <w:proofErr w:type="gramEnd"/>
      <w:r w:rsidRPr="004502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4502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502E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МП</w:t>
      </w:r>
      <w:r w:rsidRPr="004502E5">
        <w:rPr>
          <w:sz w:val="28"/>
          <w:szCs w:val="28"/>
        </w:rPr>
        <w:t>-00</w:t>
      </w:r>
      <w:r>
        <w:rPr>
          <w:sz w:val="28"/>
          <w:szCs w:val="28"/>
        </w:rPr>
        <w:t>1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84B5E" w:rsidRPr="004502E5" w:rsidRDefault="00684B5E" w:rsidP="00684B5E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ООО «</w:t>
      </w:r>
      <w:proofErr w:type="spellStart"/>
      <w:r w:rsidRPr="004502E5">
        <w:rPr>
          <w:bCs/>
          <w:iCs/>
          <w:sz w:val="28"/>
          <w:szCs w:val="28"/>
        </w:rPr>
        <w:t>Huvaydo</w:t>
      </w:r>
      <w:proofErr w:type="spellEnd"/>
      <w:r w:rsidRPr="004502E5">
        <w:rPr>
          <w:bCs/>
          <w:iCs/>
          <w:sz w:val="28"/>
          <w:szCs w:val="28"/>
        </w:rPr>
        <w:t xml:space="preserve"> </w:t>
      </w:r>
      <w:proofErr w:type="spellStart"/>
      <w:r w:rsidRPr="004502E5">
        <w:rPr>
          <w:bCs/>
          <w:iCs/>
          <w:sz w:val="28"/>
          <w:szCs w:val="28"/>
        </w:rPr>
        <w:t>mebel</w:t>
      </w:r>
      <w:proofErr w:type="spellEnd"/>
      <w:r w:rsidRPr="004502E5">
        <w:rPr>
          <w:bCs/>
          <w:iCs/>
          <w:sz w:val="28"/>
          <w:szCs w:val="28"/>
        </w:rPr>
        <w:t>»</w:t>
      </w:r>
    </w:p>
    <w:p w:rsidR="00684B5E" w:rsidRPr="004502E5" w:rsidRDefault="00684B5E" w:rsidP="00684B5E">
      <w:pPr>
        <w:jc w:val="both"/>
        <w:rPr>
          <w:b/>
          <w:sz w:val="28"/>
          <w:szCs w:val="28"/>
        </w:rPr>
      </w:pPr>
    </w:p>
    <w:p w:rsidR="00684B5E" w:rsidRPr="004502E5" w:rsidRDefault="00684B5E" w:rsidP="00684B5E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Информация о компании: 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Компания</w:t>
      </w:r>
      <w:r w:rsidRPr="004502E5">
        <w:rPr>
          <w:bCs/>
          <w:iCs/>
          <w:sz w:val="28"/>
          <w:szCs w:val="28"/>
        </w:rPr>
        <w:t xml:space="preserve"> «</w:t>
      </w:r>
      <w:proofErr w:type="spellStart"/>
      <w:r w:rsidRPr="004502E5">
        <w:rPr>
          <w:bCs/>
          <w:iCs/>
          <w:sz w:val="28"/>
          <w:szCs w:val="28"/>
        </w:rPr>
        <w:t>Huvaydo</w:t>
      </w:r>
      <w:proofErr w:type="spellEnd"/>
      <w:r w:rsidRPr="004502E5">
        <w:rPr>
          <w:bCs/>
          <w:iCs/>
          <w:sz w:val="28"/>
          <w:szCs w:val="28"/>
        </w:rPr>
        <w:t xml:space="preserve"> </w:t>
      </w:r>
      <w:proofErr w:type="spellStart"/>
      <w:r w:rsidRPr="004502E5">
        <w:rPr>
          <w:bCs/>
          <w:iCs/>
          <w:sz w:val="28"/>
          <w:szCs w:val="28"/>
        </w:rPr>
        <w:t>mebel</w:t>
      </w:r>
      <w:proofErr w:type="spellEnd"/>
      <w:r w:rsidRPr="004502E5">
        <w:rPr>
          <w:bCs/>
          <w:iCs/>
          <w:sz w:val="28"/>
          <w:szCs w:val="28"/>
        </w:rPr>
        <w:t xml:space="preserve">» </w:t>
      </w:r>
      <w:r w:rsidRPr="004502E5">
        <w:rPr>
          <w:sz w:val="28"/>
          <w:szCs w:val="28"/>
        </w:rPr>
        <w:t xml:space="preserve">была основана в 2006 году и в настоящее время является одним из крупнейших производителей мебели в Узбекистане. </w:t>
      </w:r>
    </w:p>
    <w:p w:rsidR="00684B5E" w:rsidRPr="004502E5" w:rsidRDefault="00684B5E" w:rsidP="00684B5E">
      <w:pPr>
        <w:jc w:val="both"/>
        <w:rPr>
          <w:b/>
          <w:sz w:val="28"/>
          <w:szCs w:val="28"/>
        </w:rPr>
      </w:pPr>
    </w:p>
    <w:p w:rsidR="00684B5E" w:rsidRPr="004502E5" w:rsidRDefault="00684B5E" w:rsidP="00684B5E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Перечень </w:t>
      </w:r>
      <w:proofErr w:type="gramStart"/>
      <w:r w:rsidRPr="004502E5">
        <w:rPr>
          <w:b/>
          <w:sz w:val="28"/>
          <w:szCs w:val="28"/>
        </w:rPr>
        <w:t>прои</w:t>
      </w:r>
      <w:r>
        <w:rPr>
          <w:b/>
          <w:sz w:val="28"/>
          <w:szCs w:val="28"/>
        </w:rPr>
        <w:t>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684B5E" w:rsidRPr="004502E5" w:rsidRDefault="00684B5E" w:rsidP="00684B5E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684B5E" w:rsidRPr="004502E5" w:rsidRDefault="00684B5E" w:rsidP="00684B5E">
      <w:pPr>
        <w:tabs>
          <w:tab w:val="left" w:pos="6015"/>
        </w:tabs>
        <w:jc w:val="both"/>
        <w:rPr>
          <w:bCs/>
          <w:iCs/>
          <w:sz w:val="28"/>
          <w:szCs w:val="28"/>
        </w:rPr>
      </w:pPr>
      <w:r w:rsidRPr="004502E5">
        <w:rPr>
          <w:sz w:val="28"/>
          <w:szCs w:val="28"/>
        </w:rPr>
        <w:t>Офисный набор</w:t>
      </w:r>
    </w:p>
    <w:p w:rsidR="00684B5E" w:rsidRPr="004502E5" w:rsidRDefault="00684B5E" w:rsidP="00684B5E">
      <w:pPr>
        <w:tabs>
          <w:tab w:val="left" w:pos="601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Спальный набор</w:t>
      </w:r>
    </w:p>
    <w:p w:rsidR="00684B5E" w:rsidRPr="004502E5" w:rsidRDefault="00684B5E" w:rsidP="00684B5E">
      <w:pPr>
        <w:tabs>
          <w:tab w:val="left" w:pos="5670"/>
          <w:tab w:val="left" w:pos="6015"/>
        </w:tabs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Мягкая мебель</w:t>
      </w:r>
    </w:p>
    <w:p w:rsidR="00684B5E" w:rsidRPr="004502E5" w:rsidRDefault="00684B5E" w:rsidP="00684B5E">
      <w:pPr>
        <w:tabs>
          <w:tab w:val="left" w:pos="5670"/>
        </w:tabs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Кухонный гарнитур</w:t>
      </w:r>
    </w:p>
    <w:p w:rsidR="00684B5E" w:rsidRPr="004502E5" w:rsidRDefault="00684B5E" w:rsidP="00684B5E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684B5E" w:rsidRPr="004502E5" w:rsidRDefault="00684B5E" w:rsidP="00684B5E">
      <w:pPr>
        <w:tabs>
          <w:tab w:val="left" w:pos="6780"/>
        </w:tabs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>Преимущества: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ценой.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.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>Условия поставки:</w:t>
      </w:r>
      <w:r w:rsidRPr="004502E5">
        <w:rPr>
          <w:sz w:val="28"/>
          <w:szCs w:val="28"/>
        </w:rPr>
        <w:t xml:space="preserve"> </w:t>
      </w:r>
      <w:r w:rsidRPr="004502E5">
        <w:rPr>
          <w:sz w:val="28"/>
          <w:szCs w:val="28"/>
          <w:lang w:val="en-US"/>
        </w:rPr>
        <w:t>FCA</w:t>
      </w:r>
      <w:r w:rsidRPr="004502E5">
        <w:rPr>
          <w:sz w:val="28"/>
          <w:szCs w:val="28"/>
        </w:rPr>
        <w:t xml:space="preserve"> Ташкент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Электронная почта: </w:t>
      </w:r>
      <w:hyperlink r:id="rId5" w:history="1">
        <w:r w:rsidRPr="004502E5">
          <w:rPr>
            <w:rStyle w:val="a3"/>
            <w:sz w:val="28"/>
            <w:szCs w:val="28"/>
            <w:lang w:val="en-US"/>
          </w:rPr>
          <w:t>export</w:t>
        </w:r>
        <w:r w:rsidRPr="004502E5">
          <w:rPr>
            <w:rStyle w:val="a3"/>
            <w:sz w:val="28"/>
            <w:szCs w:val="28"/>
          </w:rPr>
          <w:t>@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Веб сайт: </w:t>
      </w:r>
      <w:hyperlink r:id="rId6" w:history="1">
        <w:r w:rsidRPr="004502E5">
          <w:rPr>
            <w:rStyle w:val="a3"/>
            <w:sz w:val="28"/>
            <w:szCs w:val="28"/>
            <w:lang w:val="en-US"/>
          </w:rPr>
          <w:t>www</w:t>
        </w:r>
        <w:r w:rsidRPr="004502E5">
          <w:rPr>
            <w:rStyle w:val="a3"/>
            <w:sz w:val="28"/>
            <w:szCs w:val="28"/>
          </w:rPr>
          <w:t>.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Отдел по содействию экспорта.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Торгово-промышленная палата Республики Узбекистан.</w:t>
      </w: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684B5E" w:rsidRPr="004502E5" w:rsidRDefault="00684B5E" w:rsidP="00684B5E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13"/>
    <w:rsid w:val="00215BD1"/>
    <w:rsid w:val="00327407"/>
    <w:rsid w:val="00684B5E"/>
    <w:rsid w:val="008D52A5"/>
    <w:rsid w:val="00BB0D7B"/>
    <w:rsid w:val="00D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45AF-2ABD-419E-9C09-731A722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2015-10-12T06:01:00Z</dcterms:created>
  <dcterms:modified xsi:type="dcterms:W3CDTF">2015-10-12T06:02:00Z</dcterms:modified>
</cp:coreProperties>
</file>