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44" w:rsidRPr="00165268" w:rsidRDefault="00B92444" w:rsidP="00B92444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44" w:rsidRPr="00FE00FD" w:rsidRDefault="00B92444" w:rsidP="00B92444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B92444" w:rsidRDefault="00B92444" w:rsidP="00B92444">
      <w:pPr>
        <w:jc w:val="center"/>
        <w:rPr>
          <w:b/>
          <w:sz w:val="32"/>
          <w:szCs w:val="32"/>
          <w:u w:val="single"/>
        </w:rPr>
      </w:pPr>
    </w:p>
    <w:p w:rsidR="00B92444" w:rsidRPr="00165268" w:rsidRDefault="00B92444" w:rsidP="00B92444">
      <w:pPr>
        <w:rPr>
          <w:b/>
          <w:sz w:val="32"/>
          <w:szCs w:val="32"/>
          <w:u w:val="single"/>
        </w:rPr>
      </w:pPr>
      <w:r w:rsidRPr="00FE00FD">
        <w:rPr>
          <w:sz w:val="28"/>
          <w:szCs w:val="28"/>
        </w:rPr>
        <w:t>Уважаемые господа,</w:t>
      </w:r>
      <w:r w:rsidRPr="001B041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№ШП-002</w:t>
      </w:r>
    </w:p>
    <w:p w:rsidR="00B92444" w:rsidRPr="001B0410" w:rsidRDefault="00B92444" w:rsidP="00B92444">
      <w:pPr>
        <w:tabs>
          <w:tab w:val="left" w:pos="8310"/>
        </w:tabs>
        <w:rPr>
          <w:sz w:val="28"/>
          <w:szCs w:val="28"/>
        </w:rPr>
      </w:pPr>
      <w:r w:rsidRPr="00FE00FD">
        <w:rPr>
          <w:sz w:val="28"/>
          <w:szCs w:val="28"/>
        </w:rPr>
        <w:tab/>
      </w:r>
    </w:p>
    <w:p w:rsidR="00B92444" w:rsidRPr="00165268" w:rsidRDefault="00B92444" w:rsidP="00B92444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92444" w:rsidRPr="007E6437" w:rsidRDefault="00B92444" w:rsidP="00B92444">
      <w:pPr>
        <w:rPr>
          <w:sz w:val="28"/>
          <w:szCs w:val="28"/>
        </w:rPr>
      </w:pPr>
      <w:r>
        <w:rPr>
          <w:sz w:val="28"/>
          <w:szCs w:val="28"/>
        </w:rPr>
        <w:t>ООО «</w:t>
      </w:r>
      <w:r>
        <w:rPr>
          <w:sz w:val="28"/>
          <w:szCs w:val="28"/>
          <w:lang w:val="en-US"/>
        </w:rPr>
        <w:t>NAMUNA</w:t>
      </w:r>
      <w:r>
        <w:rPr>
          <w:sz w:val="28"/>
          <w:szCs w:val="28"/>
        </w:rPr>
        <w:t>»</w:t>
      </w:r>
    </w:p>
    <w:p w:rsidR="00B92444" w:rsidRPr="000625C2" w:rsidRDefault="00B92444" w:rsidP="00B92444">
      <w:pPr>
        <w:jc w:val="both"/>
        <w:rPr>
          <w:sz w:val="28"/>
          <w:szCs w:val="28"/>
        </w:rPr>
      </w:pPr>
    </w:p>
    <w:p w:rsidR="00B92444" w:rsidRDefault="00B92444" w:rsidP="00B924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B92444" w:rsidRPr="003A0DA9" w:rsidRDefault="00B92444" w:rsidP="00B92444">
      <w:pPr>
        <w:jc w:val="both"/>
        <w:rPr>
          <w:sz w:val="28"/>
          <w:szCs w:val="28"/>
        </w:rPr>
      </w:pPr>
      <w:r w:rsidRPr="00B10736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NAMUNA</w:t>
      </w:r>
      <w:r>
        <w:rPr>
          <w:sz w:val="28"/>
          <w:szCs w:val="28"/>
        </w:rPr>
        <w:t>»</w:t>
      </w:r>
      <w:r w:rsidRPr="007E6437">
        <w:rPr>
          <w:sz w:val="28"/>
          <w:szCs w:val="28"/>
        </w:rPr>
        <w:t xml:space="preserve"> </w:t>
      </w:r>
      <w:r w:rsidRPr="00B10736">
        <w:rPr>
          <w:sz w:val="28"/>
          <w:szCs w:val="28"/>
        </w:rPr>
        <w:t xml:space="preserve">была основана </w:t>
      </w:r>
      <w:r w:rsidRPr="00EE5333">
        <w:rPr>
          <w:sz w:val="28"/>
          <w:szCs w:val="28"/>
        </w:rPr>
        <w:t>1998</w:t>
      </w:r>
      <w:r w:rsidRPr="00B10736">
        <w:rPr>
          <w:sz w:val="28"/>
          <w:szCs w:val="28"/>
        </w:rPr>
        <w:t xml:space="preserve"> году.</w:t>
      </w:r>
      <w:r w:rsidRPr="007B6F74">
        <w:rPr>
          <w:sz w:val="28"/>
          <w:szCs w:val="28"/>
        </w:rPr>
        <w:t xml:space="preserve"> </w:t>
      </w:r>
      <w:r w:rsidRPr="003A0DA9">
        <w:rPr>
          <w:sz w:val="28"/>
          <w:szCs w:val="28"/>
        </w:rPr>
        <w:t>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>является производство готовых швейных изделий</w:t>
      </w:r>
      <w:r>
        <w:rPr>
          <w:sz w:val="28"/>
          <w:szCs w:val="28"/>
        </w:rPr>
        <w:t>,</w:t>
      </w:r>
      <w:r w:rsidRPr="003A0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махровых </w:t>
      </w:r>
      <w:r w:rsidRPr="003A0DA9">
        <w:rPr>
          <w:sz w:val="28"/>
          <w:szCs w:val="28"/>
        </w:rPr>
        <w:t>полотенец</w:t>
      </w:r>
      <w:r>
        <w:rPr>
          <w:sz w:val="28"/>
          <w:szCs w:val="28"/>
        </w:rPr>
        <w:t xml:space="preserve"> и т.д</w:t>
      </w:r>
      <w:r w:rsidRPr="003A0DA9">
        <w:rPr>
          <w:sz w:val="28"/>
          <w:szCs w:val="28"/>
        </w:rPr>
        <w:t xml:space="preserve">. </w:t>
      </w:r>
    </w:p>
    <w:p w:rsidR="00B92444" w:rsidRDefault="00B92444" w:rsidP="00B92444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 </w:t>
      </w:r>
    </w:p>
    <w:p w:rsidR="00B92444" w:rsidRPr="00165268" w:rsidRDefault="00B92444" w:rsidP="00B92444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559"/>
        <w:gridCol w:w="1559"/>
      </w:tblGrid>
      <w:tr w:rsidR="00B92444" w:rsidRPr="003E6C8C" w:rsidTr="00B758EB">
        <w:trPr>
          <w:trHeight w:val="363"/>
        </w:trPr>
        <w:tc>
          <w:tcPr>
            <w:tcW w:w="6629" w:type="dxa"/>
          </w:tcPr>
          <w:p w:rsidR="00B92444" w:rsidRPr="003E6C8C" w:rsidRDefault="00B92444" w:rsidP="00B758E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E6C8C">
              <w:rPr>
                <w:b/>
                <w:bCs/>
                <w:iCs/>
                <w:sz w:val="28"/>
                <w:szCs w:val="28"/>
              </w:rPr>
              <w:t>Наименование продукции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E6C8C">
              <w:rPr>
                <w:b/>
                <w:bCs/>
                <w:iCs/>
                <w:sz w:val="28"/>
                <w:szCs w:val="28"/>
              </w:rPr>
              <w:t>Артикул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E6C8C">
              <w:rPr>
                <w:b/>
                <w:bCs/>
                <w:iCs/>
                <w:sz w:val="28"/>
                <w:szCs w:val="28"/>
              </w:rPr>
              <w:t>Ширина</w:t>
            </w:r>
          </w:p>
        </w:tc>
      </w:tr>
      <w:tr w:rsidR="00B92444" w:rsidRPr="003E6C8C" w:rsidTr="00B758EB">
        <w:tc>
          <w:tcPr>
            <w:tcW w:w="662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Бязь отбеленная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А-4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1,45</w:t>
            </w:r>
          </w:p>
        </w:tc>
      </w:tr>
      <w:tr w:rsidR="00B92444" w:rsidRPr="003E6C8C" w:rsidTr="00B758EB">
        <w:tc>
          <w:tcPr>
            <w:tcW w:w="662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Диагональ гладкоокрашенная с водоотталкивающим свойством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А-74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1,50м</w:t>
            </w:r>
          </w:p>
        </w:tc>
      </w:tr>
      <w:tr w:rsidR="00B92444" w:rsidRPr="003E6C8C" w:rsidTr="00B758EB">
        <w:tc>
          <w:tcPr>
            <w:tcW w:w="662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Тик матрацный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А-70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0,88м</w:t>
            </w:r>
          </w:p>
        </w:tc>
      </w:tr>
      <w:tr w:rsidR="00B92444" w:rsidRPr="003E6C8C" w:rsidTr="00B758EB">
        <w:tc>
          <w:tcPr>
            <w:tcW w:w="662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Брезент-огнеупорный (парусина)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А-924598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1,02м</w:t>
            </w:r>
          </w:p>
        </w:tc>
      </w:tr>
      <w:tr w:rsidR="00B92444" w:rsidRPr="003E6C8C" w:rsidTr="00B758EB">
        <w:tc>
          <w:tcPr>
            <w:tcW w:w="662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Халаты-махровые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Д-11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1,50м</w:t>
            </w:r>
          </w:p>
        </w:tc>
      </w:tr>
      <w:tr w:rsidR="00B92444" w:rsidRPr="003E6C8C" w:rsidTr="00B758EB">
        <w:tc>
          <w:tcPr>
            <w:tcW w:w="662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Полотенца махровые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Д-12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92444" w:rsidRPr="003E6C8C" w:rsidTr="00B758EB">
        <w:tc>
          <w:tcPr>
            <w:tcW w:w="662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Рукавицы-теплые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Д-12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92444" w:rsidRPr="003E6C8C" w:rsidTr="00B758EB">
        <w:tc>
          <w:tcPr>
            <w:tcW w:w="662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Спецодежда рабочая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Д-1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92444" w:rsidRPr="003E6C8C" w:rsidTr="00B758EB">
        <w:tc>
          <w:tcPr>
            <w:tcW w:w="662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Куртка-ватная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Д-2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92444" w:rsidRPr="003E6C8C" w:rsidTr="00B758EB">
        <w:tc>
          <w:tcPr>
            <w:tcW w:w="662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Униформа рабочая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  <w:r w:rsidRPr="003E6C8C">
              <w:rPr>
                <w:bCs/>
                <w:iCs/>
                <w:sz w:val="28"/>
                <w:szCs w:val="28"/>
              </w:rPr>
              <w:t>Д-5</w:t>
            </w:r>
          </w:p>
        </w:tc>
        <w:tc>
          <w:tcPr>
            <w:tcW w:w="1559" w:type="dxa"/>
          </w:tcPr>
          <w:p w:rsidR="00B92444" w:rsidRPr="003E6C8C" w:rsidRDefault="00B92444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B92444" w:rsidRDefault="00B92444" w:rsidP="00B92444">
      <w:pPr>
        <w:rPr>
          <w:bCs/>
          <w:iCs/>
          <w:sz w:val="28"/>
          <w:szCs w:val="28"/>
        </w:rPr>
      </w:pPr>
    </w:p>
    <w:p w:rsidR="00B92444" w:rsidRPr="00165268" w:rsidRDefault="00B92444" w:rsidP="00B92444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B92444" w:rsidRPr="00B01720" w:rsidRDefault="00B92444" w:rsidP="00B92444">
      <w:pPr>
        <w:tabs>
          <w:tab w:val="left" w:pos="6120"/>
        </w:tabs>
        <w:rPr>
          <w:bCs/>
          <w:iCs/>
          <w:sz w:val="28"/>
          <w:szCs w:val="28"/>
        </w:rPr>
      </w:pPr>
      <w:r w:rsidRPr="00B01720">
        <w:rPr>
          <w:bCs/>
          <w:iCs/>
          <w:sz w:val="28"/>
          <w:szCs w:val="28"/>
        </w:rPr>
        <w:t>100% хлопк</w:t>
      </w:r>
      <w:r>
        <w:rPr>
          <w:bCs/>
          <w:iCs/>
          <w:sz w:val="28"/>
          <w:szCs w:val="28"/>
        </w:rPr>
        <w:t>а</w:t>
      </w:r>
      <w:r w:rsidRPr="00B01720">
        <w:rPr>
          <w:bCs/>
          <w:iCs/>
          <w:sz w:val="28"/>
          <w:szCs w:val="28"/>
        </w:rPr>
        <w:t>, высшего качества.</w:t>
      </w:r>
    </w:p>
    <w:p w:rsidR="00B92444" w:rsidRDefault="00B92444" w:rsidP="00B92444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B92444" w:rsidRPr="00165268" w:rsidRDefault="00B92444" w:rsidP="00B92444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1B0410">
        <w:rPr>
          <w:bCs/>
          <w:iCs/>
          <w:sz w:val="28"/>
          <w:szCs w:val="28"/>
          <w:lang w:val="en-US"/>
        </w:rPr>
        <w:t>FCA</w:t>
      </w:r>
      <w:r w:rsidRPr="001B0410">
        <w:rPr>
          <w:bCs/>
          <w:iCs/>
          <w:sz w:val="28"/>
          <w:szCs w:val="28"/>
        </w:rPr>
        <w:t xml:space="preserve"> </w:t>
      </w:r>
      <w:r w:rsidRPr="00165268">
        <w:rPr>
          <w:bCs/>
          <w:iCs/>
          <w:sz w:val="28"/>
          <w:szCs w:val="28"/>
        </w:rPr>
        <w:t>Ташкент</w:t>
      </w:r>
    </w:p>
    <w:p w:rsidR="00B92444" w:rsidRDefault="00B92444" w:rsidP="00B92444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92444" w:rsidRPr="0013144A" w:rsidRDefault="00B92444" w:rsidP="00B92444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B92444" w:rsidRPr="00FE00FD" w:rsidRDefault="00B92444" w:rsidP="00B92444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proofErr w:type="spellStart"/>
        <w:r w:rsidRPr="00336AF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B92444" w:rsidRDefault="00B92444" w:rsidP="00B92444">
      <w:pPr>
        <w:rPr>
          <w:sz w:val="28"/>
          <w:szCs w:val="28"/>
        </w:rPr>
      </w:pPr>
    </w:p>
    <w:p w:rsidR="00B92444" w:rsidRPr="00B841F1" w:rsidRDefault="00B92444" w:rsidP="00B92444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B92444" w:rsidRPr="00DC6441" w:rsidRDefault="00B92444" w:rsidP="00B92444">
      <w:pPr>
        <w:rPr>
          <w:sz w:val="16"/>
          <w:szCs w:val="16"/>
        </w:rPr>
      </w:pPr>
      <w:r w:rsidRPr="000625C2">
        <w:rPr>
          <w:sz w:val="28"/>
          <w:szCs w:val="28"/>
        </w:rPr>
        <w:t>Торгово-промышленная палата Республики Узбекистан</w:t>
      </w:r>
      <w:r>
        <w:t>.</w:t>
      </w:r>
      <w:r w:rsidRPr="00DC6441">
        <w:rPr>
          <w:sz w:val="16"/>
          <w:szCs w:val="16"/>
        </w:rPr>
        <w:t xml:space="preserve">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96"/>
    <w:rsid w:val="00215BD1"/>
    <w:rsid w:val="00327407"/>
    <w:rsid w:val="008D52A5"/>
    <w:rsid w:val="00B92444"/>
    <w:rsid w:val="00BB0D7B"/>
    <w:rsid w:val="00C1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CC5E6-F631-4A3F-B10A-2FCA27AC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2015-10-12T09:45:00Z</dcterms:created>
  <dcterms:modified xsi:type="dcterms:W3CDTF">2015-10-12T09:45:00Z</dcterms:modified>
</cp:coreProperties>
</file>