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521" w:rsidRPr="00E0269E" w:rsidRDefault="008C3521" w:rsidP="008C3521">
      <w:pPr>
        <w:tabs>
          <w:tab w:val="left" w:pos="6780"/>
        </w:tabs>
        <w:rPr>
          <w:sz w:val="28"/>
          <w:szCs w:val="28"/>
          <w:lang w:val="en-US"/>
        </w:rPr>
      </w:pPr>
      <w:r w:rsidRPr="00E0269E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521" w:rsidRPr="00E0269E" w:rsidRDefault="008C3521" w:rsidP="008C3521">
      <w:pPr>
        <w:jc w:val="center"/>
        <w:rPr>
          <w:b/>
          <w:sz w:val="36"/>
          <w:szCs w:val="36"/>
          <w:u w:val="single"/>
        </w:rPr>
      </w:pPr>
      <w:r w:rsidRPr="00E0269E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8C3521" w:rsidRPr="00E0269E" w:rsidRDefault="008C3521" w:rsidP="008C3521">
      <w:pPr>
        <w:jc w:val="center"/>
        <w:rPr>
          <w:b/>
          <w:sz w:val="36"/>
          <w:szCs w:val="36"/>
          <w:u w:val="single"/>
        </w:rPr>
      </w:pPr>
      <w:proofErr w:type="gramStart"/>
      <w:r w:rsidRPr="00E0269E">
        <w:rPr>
          <w:b/>
          <w:sz w:val="36"/>
          <w:szCs w:val="36"/>
          <w:u w:val="single"/>
        </w:rPr>
        <w:t>зарубежных</w:t>
      </w:r>
      <w:proofErr w:type="gramEnd"/>
      <w:r w:rsidRPr="00E0269E">
        <w:rPr>
          <w:b/>
          <w:sz w:val="36"/>
          <w:szCs w:val="36"/>
          <w:u w:val="single"/>
        </w:rPr>
        <w:t xml:space="preserve"> покупателей</w:t>
      </w:r>
    </w:p>
    <w:p w:rsidR="008C3521" w:rsidRPr="00E0269E" w:rsidRDefault="008C3521" w:rsidP="008C3521">
      <w:pPr>
        <w:jc w:val="center"/>
        <w:rPr>
          <w:sz w:val="36"/>
          <w:szCs w:val="36"/>
        </w:rPr>
      </w:pPr>
    </w:p>
    <w:p w:rsidR="008C3521" w:rsidRPr="00E0269E" w:rsidRDefault="008C3521" w:rsidP="008C3521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</w:p>
    <w:p w:rsidR="008C3521" w:rsidRPr="00E0269E" w:rsidRDefault="008C3521" w:rsidP="008C3521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Уважаемые </w:t>
      </w:r>
      <w:proofErr w:type="gramStart"/>
      <w:r w:rsidRPr="00E0269E">
        <w:rPr>
          <w:sz w:val="28"/>
          <w:szCs w:val="28"/>
        </w:rPr>
        <w:t>господа,</w:t>
      </w:r>
      <w:r w:rsidRPr="00E0269E">
        <w:rPr>
          <w:sz w:val="28"/>
          <w:szCs w:val="28"/>
        </w:rPr>
        <w:tab/>
      </w:r>
      <w:proofErr w:type="gramEnd"/>
      <w:r w:rsidRPr="00E0269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r w:rsidRPr="00E026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E0269E">
        <w:rPr>
          <w:sz w:val="28"/>
          <w:szCs w:val="28"/>
        </w:rPr>
        <w:t xml:space="preserve">       № </w:t>
      </w:r>
      <w:r>
        <w:rPr>
          <w:sz w:val="28"/>
          <w:szCs w:val="28"/>
        </w:rPr>
        <w:t>ПСМ-022</w:t>
      </w:r>
    </w:p>
    <w:p w:rsidR="008C3521" w:rsidRPr="00E0269E" w:rsidRDefault="008C3521" w:rsidP="008C3521">
      <w:pPr>
        <w:jc w:val="both"/>
        <w:rPr>
          <w:sz w:val="28"/>
          <w:szCs w:val="28"/>
        </w:rPr>
      </w:pPr>
    </w:p>
    <w:p w:rsidR="008C3521" w:rsidRPr="00E0269E" w:rsidRDefault="008C3521" w:rsidP="008C3521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8C3521" w:rsidRPr="008C3521" w:rsidRDefault="008C3521" w:rsidP="008C352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  <w:lang w:val="en-US"/>
        </w:rPr>
        <w:t>O</w:t>
      </w:r>
      <w:r>
        <w:rPr>
          <w:bCs/>
          <w:iCs/>
          <w:sz w:val="28"/>
          <w:szCs w:val="28"/>
        </w:rPr>
        <w:t>О</w:t>
      </w:r>
      <w:r w:rsidRPr="008C3521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en-US"/>
        </w:rPr>
        <w:t>XORIJQURILISH</w:t>
      </w:r>
      <w:r w:rsidRPr="008C352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TEXNOLOGIYA</w:t>
      </w:r>
      <w:r w:rsidRPr="008C3521">
        <w:rPr>
          <w:bCs/>
          <w:iCs/>
          <w:sz w:val="28"/>
          <w:szCs w:val="28"/>
        </w:rPr>
        <w:t>»</w:t>
      </w:r>
    </w:p>
    <w:p w:rsidR="008C3521" w:rsidRPr="008C3521" w:rsidRDefault="008C3521" w:rsidP="008C3521">
      <w:pPr>
        <w:jc w:val="both"/>
        <w:rPr>
          <w:b/>
          <w:sz w:val="28"/>
          <w:szCs w:val="28"/>
        </w:rPr>
      </w:pPr>
    </w:p>
    <w:p w:rsidR="008C3521" w:rsidRPr="00E0269E" w:rsidRDefault="008C3521" w:rsidP="008C3521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Информация о </w:t>
      </w:r>
      <w:r>
        <w:rPr>
          <w:b/>
          <w:sz w:val="28"/>
          <w:szCs w:val="28"/>
        </w:rPr>
        <w:t>компании:</w:t>
      </w:r>
    </w:p>
    <w:p w:rsidR="008C3521" w:rsidRPr="00E0269E" w:rsidRDefault="008C3521" w:rsidP="008C3521">
      <w:pPr>
        <w:jc w:val="both"/>
        <w:rPr>
          <w:sz w:val="28"/>
          <w:szCs w:val="28"/>
        </w:rPr>
      </w:pPr>
    </w:p>
    <w:p w:rsidR="008C3521" w:rsidRDefault="008C3521" w:rsidP="008C3521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Компания</w:t>
      </w:r>
      <w:r w:rsidRPr="00E4360D">
        <w:rPr>
          <w:sz w:val="28"/>
          <w:szCs w:val="28"/>
        </w:rPr>
        <w:t xml:space="preserve"> </w:t>
      </w:r>
      <w:r w:rsidRPr="00E4360D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  <w:lang w:val="en-US"/>
        </w:rPr>
        <w:t>XORIJQURILISH</w:t>
      </w:r>
      <w:r w:rsidRPr="00B91F9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TEXNOLOGIYA</w:t>
      </w:r>
      <w:r w:rsidRPr="00E4360D">
        <w:rPr>
          <w:bCs/>
          <w:iCs/>
          <w:sz w:val="28"/>
          <w:szCs w:val="28"/>
        </w:rPr>
        <w:t xml:space="preserve">» </w:t>
      </w:r>
      <w:r>
        <w:rPr>
          <w:bCs/>
          <w:iCs/>
          <w:sz w:val="28"/>
          <w:szCs w:val="28"/>
        </w:rPr>
        <w:t>была</w:t>
      </w:r>
      <w:r w:rsidRPr="00E436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E436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 20</w:t>
      </w:r>
      <w:r w:rsidRPr="00B91F9F">
        <w:rPr>
          <w:bCs/>
          <w:iCs/>
          <w:sz w:val="28"/>
          <w:szCs w:val="28"/>
        </w:rPr>
        <w:t>10</w:t>
      </w:r>
      <w:r>
        <w:rPr>
          <w:bCs/>
          <w:iCs/>
          <w:sz w:val="28"/>
          <w:szCs w:val="28"/>
        </w:rPr>
        <w:t xml:space="preserve"> году. О</w:t>
      </w:r>
      <w:r>
        <w:rPr>
          <w:bCs/>
          <w:iCs/>
          <w:sz w:val="28"/>
          <w:szCs w:val="28"/>
          <w:lang w:val="en-US"/>
        </w:rPr>
        <w:t>O</w:t>
      </w:r>
      <w:r>
        <w:rPr>
          <w:bCs/>
          <w:iCs/>
          <w:sz w:val="28"/>
          <w:szCs w:val="28"/>
        </w:rPr>
        <w:t>О</w:t>
      </w:r>
      <w:r w:rsidRPr="00B91F9F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en-US"/>
        </w:rPr>
        <w:t>XORIJQURILISH</w:t>
      </w:r>
      <w:r w:rsidRPr="00B91F9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TEXNOLOGIYA</w:t>
      </w:r>
      <w:r w:rsidRPr="00B91F9F">
        <w:rPr>
          <w:bCs/>
          <w:iCs/>
          <w:sz w:val="28"/>
          <w:szCs w:val="28"/>
        </w:rPr>
        <w:t xml:space="preserve">» </w:t>
      </w:r>
      <w:r>
        <w:rPr>
          <w:bCs/>
          <w:iCs/>
          <w:sz w:val="28"/>
          <w:szCs w:val="28"/>
        </w:rPr>
        <w:t xml:space="preserve">является одной из ведущих компаний на рынке лёгких конструкционных и теплоизоляционных строительных материалов в </w:t>
      </w:r>
      <w:proofErr w:type="gramStart"/>
      <w:r>
        <w:rPr>
          <w:bCs/>
          <w:iCs/>
          <w:sz w:val="28"/>
          <w:szCs w:val="28"/>
        </w:rPr>
        <w:t>Узбекистане..</w:t>
      </w:r>
      <w:proofErr w:type="gramEnd"/>
    </w:p>
    <w:p w:rsidR="008C3521" w:rsidRPr="002271D5" w:rsidRDefault="008C3521" w:rsidP="008C3521">
      <w:pPr>
        <w:jc w:val="both"/>
        <w:rPr>
          <w:sz w:val="28"/>
          <w:szCs w:val="28"/>
        </w:rPr>
      </w:pPr>
    </w:p>
    <w:p w:rsidR="008C3521" w:rsidRPr="00E0269E" w:rsidRDefault="008C3521" w:rsidP="008C35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производимой </w:t>
      </w:r>
      <w:r w:rsidRPr="00E0269E">
        <w:rPr>
          <w:b/>
          <w:sz w:val="28"/>
          <w:szCs w:val="28"/>
        </w:rPr>
        <w:t>продукции:</w:t>
      </w:r>
      <w:r w:rsidRPr="00E0269E">
        <w:rPr>
          <w:sz w:val="28"/>
          <w:szCs w:val="28"/>
        </w:rPr>
        <w:t xml:space="preserve"> </w:t>
      </w:r>
    </w:p>
    <w:p w:rsidR="008C3521" w:rsidRPr="00E0269E" w:rsidRDefault="008C3521" w:rsidP="008C3521">
      <w:pPr>
        <w:tabs>
          <w:tab w:val="left" w:pos="6165"/>
          <w:tab w:val="left" w:pos="6675"/>
        </w:tabs>
        <w:jc w:val="both"/>
        <w:rPr>
          <w:b/>
          <w:sz w:val="28"/>
          <w:szCs w:val="28"/>
        </w:rPr>
      </w:pPr>
    </w:p>
    <w:p w:rsidR="008C3521" w:rsidRDefault="008C3521" w:rsidP="008C3521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Пенобетон</w:t>
      </w:r>
    </w:p>
    <w:p w:rsidR="008C3521" w:rsidRDefault="008C3521" w:rsidP="008C3521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Кирпич полнотелый</w:t>
      </w:r>
    </w:p>
    <w:p w:rsidR="008C3521" w:rsidRDefault="008C3521" w:rsidP="008C3521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Кирпич силикатный</w:t>
      </w:r>
    </w:p>
    <w:p w:rsidR="008C3521" w:rsidRDefault="008C3521" w:rsidP="008C3521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Шлакоблоки</w:t>
      </w:r>
    </w:p>
    <w:p w:rsidR="008C3521" w:rsidRDefault="008C3521" w:rsidP="008C3521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Керамзитобетон блоки</w:t>
      </w:r>
    </w:p>
    <w:p w:rsidR="008C3521" w:rsidRDefault="008C3521" w:rsidP="008C3521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Тяжёлый бетон блоки</w:t>
      </w:r>
    </w:p>
    <w:p w:rsidR="008C3521" w:rsidRPr="00A973E9" w:rsidRDefault="008C3521" w:rsidP="008C3521">
      <w:pPr>
        <w:tabs>
          <w:tab w:val="left" w:pos="6780"/>
        </w:tabs>
        <w:jc w:val="both"/>
        <w:rPr>
          <w:sz w:val="28"/>
          <w:szCs w:val="28"/>
        </w:rPr>
      </w:pPr>
    </w:p>
    <w:p w:rsidR="008C3521" w:rsidRPr="00E0269E" w:rsidRDefault="008C3521" w:rsidP="008C3521">
      <w:pPr>
        <w:tabs>
          <w:tab w:val="left" w:pos="6780"/>
        </w:tabs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>Преимущества:</w:t>
      </w:r>
    </w:p>
    <w:p w:rsidR="008C3521" w:rsidRDefault="008C3521" w:rsidP="008C3521">
      <w:pPr>
        <w:jc w:val="both"/>
        <w:rPr>
          <w:sz w:val="28"/>
          <w:szCs w:val="28"/>
        </w:rPr>
      </w:pPr>
    </w:p>
    <w:p w:rsidR="008C3521" w:rsidRDefault="008C3521" w:rsidP="008C352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Продукция компании считается качественным и высокопрочным, и легко применимы в строительстве.</w:t>
      </w:r>
    </w:p>
    <w:p w:rsidR="008C3521" w:rsidRPr="00E0269E" w:rsidRDefault="008C3521" w:rsidP="008C3521">
      <w:pPr>
        <w:jc w:val="both"/>
        <w:rPr>
          <w:sz w:val="28"/>
          <w:szCs w:val="28"/>
        </w:rPr>
      </w:pPr>
    </w:p>
    <w:p w:rsidR="008C3521" w:rsidRPr="00E0269E" w:rsidRDefault="008C3521" w:rsidP="008C3521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>Условия поставки:</w:t>
      </w:r>
      <w:r w:rsidRPr="00E0269E">
        <w:rPr>
          <w:sz w:val="28"/>
          <w:szCs w:val="28"/>
        </w:rPr>
        <w:t xml:space="preserve"> </w:t>
      </w:r>
      <w:r w:rsidRPr="00E0269E">
        <w:rPr>
          <w:sz w:val="28"/>
          <w:szCs w:val="28"/>
          <w:lang w:val="en-US"/>
        </w:rPr>
        <w:t>FCA</w:t>
      </w:r>
      <w:r w:rsidRPr="00E0269E">
        <w:rPr>
          <w:sz w:val="28"/>
          <w:szCs w:val="28"/>
        </w:rPr>
        <w:t xml:space="preserve"> Ташкент</w:t>
      </w:r>
    </w:p>
    <w:p w:rsidR="008C3521" w:rsidRPr="00E0269E" w:rsidRDefault="008C3521" w:rsidP="008C3521">
      <w:pPr>
        <w:jc w:val="both"/>
        <w:rPr>
          <w:sz w:val="28"/>
          <w:szCs w:val="28"/>
        </w:rPr>
      </w:pPr>
    </w:p>
    <w:p w:rsidR="008C3521" w:rsidRPr="00E0269E" w:rsidRDefault="008C3521" w:rsidP="008C3521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8C3521" w:rsidRPr="00E0269E" w:rsidRDefault="008C3521" w:rsidP="008C3521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Электронная почта: </w:t>
      </w:r>
      <w:hyperlink r:id="rId5" w:history="1">
        <w:r w:rsidRPr="00E0269E">
          <w:rPr>
            <w:rStyle w:val="a3"/>
            <w:sz w:val="28"/>
            <w:szCs w:val="28"/>
            <w:lang w:val="en-US"/>
          </w:rPr>
          <w:t>export</w:t>
        </w:r>
        <w:r w:rsidRPr="00E0269E">
          <w:rPr>
            <w:rStyle w:val="a3"/>
            <w:sz w:val="28"/>
            <w:szCs w:val="28"/>
          </w:rPr>
          <w:t>@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8C3521" w:rsidRPr="00E0269E" w:rsidRDefault="008C3521" w:rsidP="008C3521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Веб</w:t>
      </w:r>
      <w:proofErr w:type="gramStart"/>
      <w:r>
        <w:rPr>
          <w:sz w:val="28"/>
          <w:szCs w:val="28"/>
        </w:rPr>
        <w:t>.</w:t>
      </w:r>
      <w:r w:rsidRPr="00E0269E">
        <w:rPr>
          <w:sz w:val="28"/>
          <w:szCs w:val="28"/>
        </w:rPr>
        <w:t xml:space="preserve"> сайт</w:t>
      </w:r>
      <w:proofErr w:type="gramEnd"/>
      <w:r w:rsidRPr="00E0269E">
        <w:rPr>
          <w:sz w:val="28"/>
          <w:szCs w:val="28"/>
        </w:rPr>
        <w:t xml:space="preserve">: </w:t>
      </w:r>
      <w:hyperlink r:id="rId6" w:history="1">
        <w:r w:rsidRPr="00E0269E">
          <w:rPr>
            <w:rStyle w:val="a3"/>
            <w:sz w:val="28"/>
            <w:szCs w:val="28"/>
            <w:lang w:val="en-US"/>
          </w:rPr>
          <w:t>www</w:t>
        </w:r>
        <w:r w:rsidRPr="00E0269E">
          <w:rPr>
            <w:rStyle w:val="a3"/>
            <w:sz w:val="28"/>
            <w:szCs w:val="28"/>
          </w:rPr>
          <w:t>.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8C3521" w:rsidRPr="00E0269E" w:rsidRDefault="008C3521" w:rsidP="008C3521">
      <w:pPr>
        <w:jc w:val="both"/>
        <w:rPr>
          <w:sz w:val="28"/>
          <w:szCs w:val="28"/>
        </w:rPr>
      </w:pPr>
    </w:p>
    <w:p w:rsidR="008C3521" w:rsidRPr="00E0269E" w:rsidRDefault="008C3521" w:rsidP="008C3521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Отдел по содействию экспорта.</w:t>
      </w:r>
    </w:p>
    <w:p w:rsidR="008C3521" w:rsidRPr="008C3521" w:rsidRDefault="008C3521" w:rsidP="008C3521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FC"/>
    <w:rsid w:val="00215BD1"/>
    <w:rsid w:val="00327407"/>
    <w:rsid w:val="003758FC"/>
    <w:rsid w:val="008C3521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4E8DD-7656-47E5-A92C-CC049DE4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3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2015-10-12T06:28:00Z</dcterms:created>
  <dcterms:modified xsi:type="dcterms:W3CDTF">2015-10-12T06:28:00Z</dcterms:modified>
</cp:coreProperties>
</file>