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1E" w:rsidRPr="003A0DA9" w:rsidRDefault="00B4341E" w:rsidP="00B4341E">
      <w:pPr>
        <w:jc w:val="both"/>
        <w:rPr>
          <w:sz w:val="28"/>
          <w:szCs w:val="28"/>
          <w:lang w:val="en-US"/>
        </w:rPr>
      </w:pPr>
      <w:r w:rsidRPr="003A0DA9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1E" w:rsidRPr="003A0DA9" w:rsidRDefault="00B4341E" w:rsidP="00B4341E">
      <w:pPr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B4341E" w:rsidRPr="003A0DA9" w:rsidRDefault="00B4341E" w:rsidP="00B4341E">
      <w:pPr>
        <w:jc w:val="center"/>
        <w:rPr>
          <w:b/>
          <w:sz w:val="36"/>
          <w:szCs w:val="36"/>
          <w:u w:val="single"/>
        </w:rPr>
      </w:pPr>
      <w:proofErr w:type="gramStart"/>
      <w:r w:rsidRPr="003A0DA9">
        <w:rPr>
          <w:b/>
          <w:sz w:val="36"/>
          <w:szCs w:val="36"/>
          <w:u w:val="single"/>
        </w:rPr>
        <w:t>зарубежных</w:t>
      </w:r>
      <w:proofErr w:type="gramEnd"/>
      <w:r w:rsidRPr="003A0DA9">
        <w:rPr>
          <w:b/>
          <w:sz w:val="36"/>
          <w:szCs w:val="36"/>
          <w:u w:val="single"/>
        </w:rPr>
        <w:t xml:space="preserve"> покупателей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>господа,</w:t>
      </w:r>
      <w:r w:rsidRPr="003A0DA9">
        <w:rPr>
          <w:sz w:val="28"/>
          <w:szCs w:val="28"/>
        </w:rPr>
        <w:tab/>
      </w:r>
      <w:proofErr w:type="gramEnd"/>
      <w:r w:rsidRPr="003A0DA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 w:rsidRPr="003A0DA9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Мед.П</w:t>
      </w:r>
      <w:r w:rsidRPr="003A0DA9">
        <w:rPr>
          <w:sz w:val="28"/>
          <w:szCs w:val="28"/>
        </w:rPr>
        <w:t>-0</w:t>
      </w:r>
      <w:r>
        <w:rPr>
          <w:sz w:val="28"/>
          <w:szCs w:val="28"/>
        </w:rPr>
        <w:t>07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4341E" w:rsidRPr="003A0DA9" w:rsidRDefault="00B4341E" w:rsidP="00B4341E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СП ООО "NOVOPHARMA PLUS"</w:t>
      </w:r>
    </w:p>
    <w:p w:rsidR="00B4341E" w:rsidRPr="003A0DA9" w:rsidRDefault="00B4341E" w:rsidP="00B4341E">
      <w:pPr>
        <w:jc w:val="both"/>
        <w:rPr>
          <w:b/>
          <w:sz w:val="28"/>
          <w:szCs w:val="28"/>
        </w:rPr>
      </w:pPr>
    </w:p>
    <w:p w:rsidR="00B4341E" w:rsidRPr="003A0DA9" w:rsidRDefault="00B4341E" w:rsidP="00B4341E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bCs/>
          <w:iCs/>
          <w:sz w:val="28"/>
          <w:szCs w:val="28"/>
        </w:rPr>
      </w:pPr>
      <w:r w:rsidRPr="003A0DA9">
        <w:rPr>
          <w:sz w:val="28"/>
          <w:szCs w:val="28"/>
        </w:rPr>
        <w:t xml:space="preserve">Компания </w:t>
      </w:r>
      <w:r w:rsidRPr="003A0DA9">
        <w:rPr>
          <w:bCs/>
          <w:iCs/>
          <w:sz w:val="28"/>
          <w:szCs w:val="28"/>
        </w:rPr>
        <w:t xml:space="preserve">"NOVOPHARMA PLUS" </w:t>
      </w:r>
      <w:r w:rsidRPr="003A0DA9">
        <w:rPr>
          <w:sz w:val="28"/>
          <w:szCs w:val="28"/>
        </w:rPr>
        <w:t>была основана в 2002 г. Основной деятельностью компании</w:t>
      </w:r>
      <w:r w:rsidRPr="003A0DA9">
        <w:rPr>
          <w:bCs/>
          <w:iCs/>
          <w:sz w:val="28"/>
          <w:szCs w:val="28"/>
        </w:rPr>
        <w:t xml:space="preserve"> </w:t>
      </w:r>
      <w:r w:rsidRPr="003A0DA9">
        <w:rPr>
          <w:sz w:val="28"/>
          <w:szCs w:val="28"/>
        </w:rPr>
        <w:t xml:space="preserve">является производство лекарственных препаратов. 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 </w:t>
      </w:r>
    </w:p>
    <w:p w:rsidR="00B4341E" w:rsidRPr="003A0DA9" w:rsidRDefault="00B4341E" w:rsidP="00B4341E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Перечень </w:t>
      </w:r>
      <w:proofErr w:type="gramStart"/>
      <w:r w:rsidRPr="003A0DA9">
        <w:rPr>
          <w:b/>
          <w:sz w:val="28"/>
          <w:szCs w:val="28"/>
        </w:rPr>
        <w:t>производимой  продукции</w:t>
      </w:r>
      <w:proofErr w:type="gramEnd"/>
      <w:r w:rsidRPr="003A0DA9">
        <w:rPr>
          <w:b/>
          <w:sz w:val="28"/>
          <w:szCs w:val="28"/>
        </w:rPr>
        <w:t xml:space="preserve">:            </w:t>
      </w:r>
    </w:p>
    <w:p w:rsidR="00B4341E" w:rsidRPr="003A0DA9" w:rsidRDefault="00B4341E" w:rsidP="00B4341E">
      <w:pPr>
        <w:jc w:val="both"/>
        <w:rPr>
          <w:bCs/>
          <w:iCs/>
          <w:sz w:val="28"/>
          <w:szCs w:val="28"/>
        </w:rPr>
      </w:pPr>
    </w:p>
    <w:tbl>
      <w:tblPr>
        <w:tblW w:w="489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302"/>
        <w:gridCol w:w="2483"/>
        <w:gridCol w:w="993"/>
        <w:gridCol w:w="1901"/>
      </w:tblGrid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Наименование продукции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0DA9">
              <w:rPr>
                <w:b/>
                <w:bCs/>
                <w:iCs/>
                <w:sz w:val="28"/>
                <w:szCs w:val="28"/>
              </w:rPr>
              <w:t>Техническая характеристика продукции (МНН)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/>
                <w:bCs/>
                <w:iCs/>
                <w:sz w:val="28"/>
                <w:szCs w:val="28"/>
              </w:rPr>
              <w:t>Ед.изм</w:t>
            </w:r>
            <w:proofErr w:type="spellEnd"/>
            <w:r w:rsidRPr="003A0DA9">
              <w:rPr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/>
                <w:bCs/>
                <w:iCs/>
                <w:sz w:val="28"/>
                <w:szCs w:val="28"/>
              </w:rPr>
              <w:t>Ориг</w:t>
            </w:r>
            <w:proofErr w:type="spellEnd"/>
            <w:proofErr w:type="gramStart"/>
            <w:r w:rsidRPr="003A0DA9">
              <w:rPr>
                <w:b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A0DA9">
              <w:rPr>
                <w:b/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  <w:r w:rsidRPr="003A0DA9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Ампициллина натриевая соль 0,5г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Ampicillinum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0.5g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Ампиокс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0,5г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  <w:lang w:val="en-US"/>
              </w:rPr>
              <w:t>Ampicillinum</w:t>
            </w:r>
            <w:proofErr w:type="spellEnd"/>
            <w:r w:rsidRPr="003A0DA9">
              <w:rPr>
                <w:bCs/>
                <w:iCs/>
                <w:sz w:val="28"/>
                <w:szCs w:val="28"/>
                <w:lang w:val="en-US"/>
              </w:rPr>
              <w:t xml:space="preserve"> sodium 0.333g / </w:t>
            </w:r>
            <w:r w:rsidRPr="003A0DA9">
              <w:rPr>
                <w:bCs/>
                <w:iCs/>
                <w:sz w:val="28"/>
                <w:szCs w:val="28"/>
                <w:lang w:val="en-US"/>
              </w:rPr>
              <w:br/>
            </w:r>
            <w:proofErr w:type="spellStart"/>
            <w:r w:rsidRPr="003A0DA9">
              <w:rPr>
                <w:bCs/>
                <w:iCs/>
                <w:sz w:val="28"/>
                <w:szCs w:val="28"/>
                <w:lang w:val="en-US"/>
              </w:rPr>
              <w:t>Oxacillinum</w:t>
            </w:r>
            <w:proofErr w:type="spellEnd"/>
            <w:r w:rsidRPr="003A0DA9">
              <w:rPr>
                <w:bCs/>
                <w:iCs/>
                <w:sz w:val="28"/>
                <w:szCs w:val="28"/>
                <w:lang w:val="en-US"/>
              </w:rPr>
              <w:t xml:space="preserve"> sodium 0.167g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Цефазолина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натриевая соль 1,0г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Cefazolinum-sodium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1.0g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Новокаин 0,5% 5мл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Procame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hydrochloride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0.5% 5ml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Глюкоза 40% 10мл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Dextrose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40% 10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ml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Рибоксин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2% 5мл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Inosin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2% 5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ml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Рибоксин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2% 10мл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Inosin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2% 10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ml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Натрия тиосульфат 30% 10мл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thiosulfas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30% 10ml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Кальция глюконат 10% 10мл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Calcii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gluconas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10% 10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ml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Кальция глюконат 10% 5мл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Calcii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gluconas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10% 5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ml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Цефтриаксон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ново 1,0 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Ceftriaxonum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1.0g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300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Новоклаф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Цефотаксим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>) 1,0 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Cofotaximum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1.0g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120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Новозинаф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Цефороксим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>) 0,75г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Cefuroximum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0.75g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флак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120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Магния сульфат 25% 5мл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Magnium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sulfas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25% 5ml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Пирацетам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20% 5 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Piracetami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20% 5ml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  <w:tr w:rsidR="00B4341E" w:rsidRPr="003A0DA9" w:rsidTr="00B758E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Натрия хлорид 0.9% 5мл №10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3A0DA9">
              <w:rPr>
                <w:bCs/>
                <w:iCs/>
                <w:sz w:val="28"/>
                <w:szCs w:val="28"/>
              </w:rPr>
              <w:t>Sodium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A0DA9">
              <w:rPr>
                <w:bCs/>
                <w:iCs/>
                <w:sz w:val="28"/>
                <w:szCs w:val="28"/>
              </w:rPr>
              <w:t>chloride</w:t>
            </w:r>
            <w:proofErr w:type="spellEnd"/>
            <w:r w:rsidRPr="003A0DA9">
              <w:rPr>
                <w:bCs/>
                <w:iCs/>
                <w:sz w:val="28"/>
                <w:szCs w:val="28"/>
              </w:rPr>
              <w:t xml:space="preserve"> 0.9% 5ml #10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A0DA9">
              <w:rPr>
                <w:bCs/>
                <w:iCs/>
                <w:sz w:val="28"/>
                <w:szCs w:val="28"/>
              </w:rPr>
              <w:t>упак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41E" w:rsidRPr="003A0DA9" w:rsidRDefault="00B4341E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3A0DA9">
              <w:rPr>
                <w:bCs/>
                <w:iCs/>
                <w:sz w:val="28"/>
                <w:szCs w:val="28"/>
              </w:rPr>
              <w:t>100</w:t>
            </w:r>
          </w:p>
        </w:tc>
      </w:tr>
    </w:tbl>
    <w:p w:rsidR="00B4341E" w:rsidRPr="003A0DA9" w:rsidRDefault="00B4341E" w:rsidP="00B4341E">
      <w:pPr>
        <w:jc w:val="both"/>
        <w:rPr>
          <w:bCs/>
          <w:iCs/>
          <w:sz w:val="28"/>
          <w:szCs w:val="28"/>
        </w:rPr>
      </w:pPr>
    </w:p>
    <w:p w:rsidR="00B4341E" w:rsidRPr="003A0DA9" w:rsidRDefault="00B4341E" w:rsidP="00B4341E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B4341E" w:rsidRPr="003A0DA9" w:rsidRDefault="00B4341E" w:rsidP="00B4341E">
      <w:pPr>
        <w:tabs>
          <w:tab w:val="left" w:pos="6780"/>
        </w:tabs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>Преимущества: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Выпускаемая продукция компании ничем не уступает качеством аналогичным импортным лекарственным препаратам ведущих мировых производителей, и в тоже время выгодно отличается приемлемой ценой.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.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b/>
          <w:sz w:val="28"/>
          <w:szCs w:val="28"/>
        </w:rPr>
        <w:t>Условия поставки:</w:t>
      </w:r>
      <w:r w:rsidRPr="003A0DA9">
        <w:rPr>
          <w:sz w:val="28"/>
          <w:szCs w:val="28"/>
        </w:rPr>
        <w:t xml:space="preserve"> </w:t>
      </w:r>
      <w:r w:rsidRPr="003A0DA9">
        <w:rPr>
          <w:sz w:val="28"/>
          <w:szCs w:val="28"/>
          <w:lang w:val="en-US"/>
        </w:rPr>
        <w:t>FCA</w:t>
      </w:r>
      <w:r w:rsidRPr="003A0DA9">
        <w:rPr>
          <w:sz w:val="28"/>
          <w:szCs w:val="28"/>
        </w:rPr>
        <w:t xml:space="preserve"> Ташкент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hyperlink r:id="rId6" w:history="1">
        <w:r w:rsidRPr="003A0DA9">
          <w:rPr>
            <w:rStyle w:val="a3"/>
            <w:sz w:val="28"/>
            <w:szCs w:val="28"/>
            <w:lang w:val="en-US"/>
          </w:rPr>
          <w:t>www</w:t>
        </w:r>
        <w:r w:rsidRPr="003A0DA9">
          <w:rPr>
            <w:rStyle w:val="a3"/>
            <w:sz w:val="28"/>
            <w:szCs w:val="28"/>
          </w:rPr>
          <w:t>.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Pr="003A0DA9" w:rsidRDefault="00B4341E" w:rsidP="00B4341E">
      <w:pPr>
        <w:jc w:val="both"/>
        <w:rPr>
          <w:sz w:val="28"/>
          <w:szCs w:val="28"/>
        </w:rPr>
      </w:pPr>
    </w:p>
    <w:p w:rsidR="00B4341E" w:rsidRDefault="00B4341E" w:rsidP="00B4341E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3D"/>
    <w:rsid w:val="00215BD1"/>
    <w:rsid w:val="00327407"/>
    <w:rsid w:val="008D52A5"/>
    <w:rsid w:val="00AB213D"/>
    <w:rsid w:val="00B4341E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EC98-7ECB-4AAF-A768-6DAD038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2015-10-12T10:54:00Z</dcterms:created>
  <dcterms:modified xsi:type="dcterms:W3CDTF">2015-10-12T10:54:00Z</dcterms:modified>
</cp:coreProperties>
</file>