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B1" w:rsidRPr="00591723" w:rsidRDefault="00DD39B1" w:rsidP="00DD39B1">
      <w:pPr>
        <w:tabs>
          <w:tab w:val="left" w:pos="8565"/>
        </w:tabs>
        <w:rPr>
          <w:lang w:val="en-US"/>
        </w:rPr>
      </w:pPr>
      <w:r w:rsidRPr="00591723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B1" w:rsidRPr="00980986" w:rsidRDefault="00DD39B1" w:rsidP="00DD39B1">
      <w:pPr>
        <w:tabs>
          <w:tab w:val="left" w:pos="8565"/>
        </w:tabs>
        <w:jc w:val="center"/>
        <w:rPr>
          <w:b/>
          <w:sz w:val="36"/>
          <w:szCs w:val="36"/>
          <w:u w:val="single"/>
        </w:rPr>
      </w:pPr>
      <w:r w:rsidRPr="00980986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DD39B1" w:rsidRPr="00591723" w:rsidRDefault="00DD39B1" w:rsidP="00DD39B1">
      <w:pPr>
        <w:tabs>
          <w:tab w:val="left" w:pos="8565"/>
        </w:tabs>
        <w:rPr>
          <w:b/>
          <w:u w:val="single"/>
        </w:rPr>
      </w:pPr>
    </w:p>
    <w:p w:rsidR="00DD39B1" w:rsidRPr="00980986" w:rsidRDefault="00DD39B1" w:rsidP="00DD39B1">
      <w:pPr>
        <w:tabs>
          <w:tab w:val="left" w:pos="8565"/>
        </w:tabs>
        <w:rPr>
          <w:b/>
          <w:sz w:val="28"/>
          <w:szCs w:val="28"/>
          <w:u w:val="single"/>
        </w:rPr>
      </w:pPr>
      <w:r w:rsidRPr="00980986">
        <w:rPr>
          <w:sz w:val="28"/>
          <w:szCs w:val="28"/>
        </w:rPr>
        <w:t xml:space="preserve">Уважаемые </w:t>
      </w:r>
      <w:proofErr w:type="gramStart"/>
      <w:r w:rsidRPr="00980986">
        <w:rPr>
          <w:sz w:val="28"/>
          <w:szCs w:val="28"/>
        </w:rPr>
        <w:t xml:space="preserve">господа,   </w:t>
      </w:r>
      <w:proofErr w:type="gramEnd"/>
      <w:r w:rsidRPr="00980986">
        <w:rPr>
          <w:sz w:val="28"/>
          <w:szCs w:val="28"/>
        </w:rPr>
        <w:t xml:space="preserve">                                                                             №ТП-0</w:t>
      </w:r>
      <w:r>
        <w:rPr>
          <w:sz w:val="28"/>
          <w:szCs w:val="28"/>
        </w:rPr>
        <w:t>18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ab/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>СП “</w:t>
      </w:r>
      <w:proofErr w:type="spellStart"/>
      <w:r w:rsidRPr="00980986">
        <w:rPr>
          <w:sz w:val="28"/>
          <w:szCs w:val="28"/>
        </w:rPr>
        <w:t>Пойтуг</w:t>
      </w:r>
      <w:proofErr w:type="spellEnd"/>
      <w:r w:rsidRPr="00980986">
        <w:rPr>
          <w:sz w:val="28"/>
          <w:szCs w:val="28"/>
        </w:rPr>
        <w:t xml:space="preserve"> Текс”.</w:t>
      </w:r>
    </w:p>
    <w:p w:rsidR="00DD39B1" w:rsidRPr="00980986" w:rsidRDefault="00DD39B1" w:rsidP="00DD39B1">
      <w:pPr>
        <w:tabs>
          <w:tab w:val="left" w:pos="8565"/>
        </w:tabs>
        <w:rPr>
          <w:b/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b/>
          <w:sz w:val="28"/>
          <w:szCs w:val="28"/>
        </w:rPr>
      </w:pPr>
      <w:r w:rsidRPr="00980986">
        <w:rPr>
          <w:b/>
          <w:sz w:val="28"/>
          <w:szCs w:val="28"/>
        </w:rPr>
        <w:t xml:space="preserve">Информация о компании: 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proofErr w:type="gramStart"/>
      <w:r w:rsidRPr="00980986">
        <w:rPr>
          <w:sz w:val="28"/>
          <w:szCs w:val="28"/>
        </w:rPr>
        <w:t>Компания  СП</w:t>
      </w:r>
      <w:proofErr w:type="gramEnd"/>
      <w:r w:rsidRPr="00980986">
        <w:rPr>
          <w:sz w:val="28"/>
          <w:szCs w:val="28"/>
        </w:rPr>
        <w:t xml:space="preserve"> “</w:t>
      </w:r>
      <w:proofErr w:type="spellStart"/>
      <w:r w:rsidRPr="00980986">
        <w:rPr>
          <w:sz w:val="28"/>
          <w:szCs w:val="28"/>
        </w:rPr>
        <w:t>Пойтуг</w:t>
      </w:r>
      <w:proofErr w:type="spellEnd"/>
      <w:r w:rsidRPr="00980986">
        <w:rPr>
          <w:sz w:val="28"/>
          <w:szCs w:val="28"/>
        </w:rPr>
        <w:t xml:space="preserve"> Текс”  была основана 2006 году. Компания специализируется на производстве хлопковой пряжи и сурового трикотажного полотна.</w:t>
      </w:r>
    </w:p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</w:p>
    <w:tbl>
      <w:tblPr>
        <w:tblW w:w="49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6578"/>
        <w:gridCol w:w="2251"/>
      </w:tblGrid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b/>
                <w:bCs/>
                <w:sz w:val="28"/>
                <w:szCs w:val="28"/>
              </w:rPr>
              <w:t>Наименование пряжи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b/>
                <w:bCs/>
                <w:sz w:val="28"/>
                <w:szCs w:val="28"/>
              </w:rPr>
              <w:t>Номер пряжи</w:t>
            </w:r>
          </w:p>
        </w:tc>
      </w:tr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</w:t>
            </w: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proofErr w:type="spellStart"/>
            <w:r w:rsidRPr="00980986">
              <w:rPr>
                <w:sz w:val="28"/>
                <w:szCs w:val="28"/>
              </w:rPr>
              <w:t>Nm</w:t>
            </w:r>
            <w:proofErr w:type="spellEnd"/>
            <w:r w:rsidRPr="00980986">
              <w:rPr>
                <w:sz w:val="28"/>
                <w:szCs w:val="28"/>
              </w:rPr>
              <w:t xml:space="preserve"> 34,5</w:t>
            </w:r>
            <w:r w:rsidRPr="00980986">
              <w:rPr>
                <w:sz w:val="28"/>
                <w:szCs w:val="28"/>
              </w:rPr>
              <w:br/>
              <w:t>(</w:t>
            </w:r>
            <w:proofErr w:type="spellStart"/>
            <w:r w:rsidRPr="00980986">
              <w:rPr>
                <w:sz w:val="28"/>
                <w:szCs w:val="28"/>
              </w:rPr>
              <w:t>Ne</w:t>
            </w:r>
            <w:proofErr w:type="spellEnd"/>
            <w:r w:rsidRPr="00980986">
              <w:rPr>
                <w:sz w:val="28"/>
                <w:szCs w:val="28"/>
              </w:rPr>
              <w:t xml:space="preserve"> 20)</w:t>
            </w:r>
          </w:p>
        </w:tc>
      </w:tr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2</w:t>
            </w: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proofErr w:type="spellStart"/>
            <w:r w:rsidRPr="00980986">
              <w:rPr>
                <w:sz w:val="28"/>
                <w:szCs w:val="28"/>
              </w:rPr>
              <w:t>Nm</w:t>
            </w:r>
            <w:proofErr w:type="spellEnd"/>
            <w:r w:rsidRPr="00980986">
              <w:rPr>
                <w:sz w:val="28"/>
                <w:szCs w:val="28"/>
              </w:rPr>
              <w:t xml:space="preserve"> 40</w:t>
            </w:r>
            <w:r w:rsidRPr="00980986">
              <w:rPr>
                <w:sz w:val="28"/>
                <w:szCs w:val="28"/>
              </w:rPr>
              <w:br/>
              <w:t>(</w:t>
            </w:r>
            <w:proofErr w:type="spellStart"/>
            <w:r w:rsidRPr="00980986">
              <w:rPr>
                <w:sz w:val="28"/>
                <w:szCs w:val="28"/>
              </w:rPr>
              <w:t>Ne</w:t>
            </w:r>
            <w:proofErr w:type="spellEnd"/>
            <w:r w:rsidRPr="00980986">
              <w:rPr>
                <w:sz w:val="28"/>
                <w:szCs w:val="28"/>
              </w:rPr>
              <w:t xml:space="preserve"> 24)</w:t>
            </w:r>
          </w:p>
        </w:tc>
      </w:tr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3</w:t>
            </w: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proofErr w:type="spellStart"/>
            <w:r w:rsidRPr="00980986">
              <w:rPr>
                <w:sz w:val="28"/>
                <w:szCs w:val="28"/>
              </w:rPr>
              <w:t>Nm</w:t>
            </w:r>
            <w:proofErr w:type="spellEnd"/>
            <w:r w:rsidRPr="00980986">
              <w:rPr>
                <w:sz w:val="28"/>
                <w:szCs w:val="28"/>
              </w:rPr>
              <w:t xml:space="preserve"> 50</w:t>
            </w:r>
          </w:p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(</w:t>
            </w:r>
            <w:proofErr w:type="spellStart"/>
            <w:r w:rsidRPr="00980986">
              <w:rPr>
                <w:sz w:val="28"/>
                <w:szCs w:val="28"/>
              </w:rPr>
              <w:t>Ne</w:t>
            </w:r>
            <w:proofErr w:type="spellEnd"/>
            <w:r w:rsidRPr="00980986">
              <w:rPr>
                <w:sz w:val="28"/>
                <w:szCs w:val="28"/>
              </w:rPr>
              <w:t xml:space="preserve"> 30)</w:t>
            </w:r>
          </w:p>
        </w:tc>
      </w:tr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4</w:t>
            </w: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proofErr w:type="spellStart"/>
            <w:r w:rsidRPr="00980986">
              <w:rPr>
                <w:sz w:val="28"/>
                <w:szCs w:val="28"/>
              </w:rPr>
              <w:t>Nm</w:t>
            </w:r>
            <w:proofErr w:type="spellEnd"/>
            <w:r w:rsidRPr="00980986">
              <w:rPr>
                <w:sz w:val="28"/>
                <w:szCs w:val="28"/>
              </w:rPr>
              <w:t xml:space="preserve"> 54</w:t>
            </w:r>
            <w:r w:rsidRPr="00980986">
              <w:rPr>
                <w:sz w:val="28"/>
                <w:szCs w:val="28"/>
              </w:rPr>
              <w:br/>
              <w:t>(</w:t>
            </w:r>
            <w:proofErr w:type="spellStart"/>
            <w:r w:rsidRPr="00980986">
              <w:rPr>
                <w:sz w:val="28"/>
                <w:szCs w:val="28"/>
              </w:rPr>
              <w:t>Ne</w:t>
            </w:r>
            <w:proofErr w:type="spellEnd"/>
            <w:r w:rsidRPr="00980986">
              <w:rPr>
                <w:sz w:val="28"/>
                <w:szCs w:val="28"/>
              </w:rPr>
              <w:t xml:space="preserve"> 32)</w:t>
            </w:r>
          </w:p>
        </w:tc>
      </w:tr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5</w:t>
            </w:r>
          </w:p>
        </w:tc>
        <w:tc>
          <w:tcPr>
            <w:tcW w:w="6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100% хлопчатобумажная кардная пряжа для ткацкого производства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proofErr w:type="spellStart"/>
            <w:r w:rsidRPr="00980986">
              <w:rPr>
                <w:sz w:val="28"/>
                <w:szCs w:val="28"/>
              </w:rPr>
              <w:t>Nm</w:t>
            </w:r>
            <w:proofErr w:type="spellEnd"/>
            <w:r w:rsidRPr="00980986">
              <w:rPr>
                <w:sz w:val="28"/>
                <w:szCs w:val="28"/>
              </w:rPr>
              <w:t xml:space="preserve"> 60</w:t>
            </w:r>
            <w:r w:rsidRPr="00980986">
              <w:rPr>
                <w:sz w:val="28"/>
                <w:szCs w:val="28"/>
              </w:rPr>
              <w:br/>
              <w:t>(</w:t>
            </w:r>
            <w:proofErr w:type="spellStart"/>
            <w:r w:rsidRPr="00980986">
              <w:rPr>
                <w:sz w:val="28"/>
                <w:szCs w:val="28"/>
              </w:rPr>
              <w:t>Ne</w:t>
            </w:r>
            <w:proofErr w:type="spellEnd"/>
            <w:r w:rsidRPr="00980986">
              <w:rPr>
                <w:sz w:val="28"/>
                <w:szCs w:val="28"/>
              </w:rPr>
              <w:t xml:space="preserve"> 35)</w:t>
            </w:r>
          </w:p>
        </w:tc>
      </w:tr>
      <w:tr w:rsidR="00DD39B1" w:rsidRPr="00980986" w:rsidTr="00B758EB">
        <w:trPr>
          <w:tblCellSpacing w:w="0" w:type="dxa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9B1" w:rsidRPr="00980986" w:rsidRDefault="00DD39B1" w:rsidP="00B758EB">
            <w:pPr>
              <w:tabs>
                <w:tab w:val="left" w:pos="8565"/>
              </w:tabs>
              <w:rPr>
                <w:sz w:val="28"/>
                <w:szCs w:val="28"/>
              </w:rPr>
            </w:pPr>
            <w:r w:rsidRPr="00980986">
              <w:rPr>
                <w:sz w:val="28"/>
                <w:szCs w:val="28"/>
              </w:rPr>
              <w:t>Суровое трикотажное полотно</w:t>
            </w:r>
          </w:p>
        </w:tc>
      </w:tr>
    </w:tbl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>Преимущества:</w:t>
      </w:r>
    </w:p>
    <w:p w:rsidR="00DD39B1" w:rsidRPr="00980986" w:rsidRDefault="00DD39B1" w:rsidP="00DD39B1">
      <w:pPr>
        <w:tabs>
          <w:tab w:val="left" w:pos="8565"/>
        </w:tabs>
        <w:rPr>
          <w:bCs/>
          <w:iCs/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  <w:r w:rsidRPr="00980986">
        <w:rPr>
          <w:bCs/>
          <w:iCs/>
          <w:sz w:val="28"/>
          <w:szCs w:val="28"/>
        </w:rPr>
        <w:t>Пряжа производится на высокопроизводительном прядильном оборудовании компаний “</w:t>
      </w:r>
      <w:proofErr w:type="spellStart"/>
      <w:r w:rsidRPr="00980986">
        <w:rPr>
          <w:bCs/>
          <w:iCs/>
          <w:sz w:val="28"/>
          <w:szCs w:val="28"/>
        </w:rPr>
        <w:t>Truetzschler</w:t>
      </w:r>
      <w:proofErr w:type="spellEnd"/>
      <w:r w:rsidRPr="00980986">
        <w:rPr>
          <w:bCs/>
          <w:iCs/>
          <w:sz w:val="28"/>
          <w:szCs w:val="28"/>
        </w:rPr>
        <w:t>”, “</w:t>
      </w:r>
      <w:proofErr w:type="spellStart"/>
      <w:r w:rsidRPr="00980986">
        <w:rPr>
          <w:bCs/>
          <w:iCs/>
          <w:sz w:val="28"/>
          <w:szCs w:val="28"/>
        </w:rPr>
        <w:t>Oerlikon</w:t>
      </w:r>
      <w:proofErr w:type="spellEnd"/>
      <w:r w:rsidRPr="00980986">
        <w:rPr>
          <w:bCs/>
          <w:iCs/>
          <w:sz w:val="28"/>
          <w:szCs w:val="28"/>
        </w:rPr>
        <w:t>”, “</w:t>
      </w:r>
      <w:proofErr w:type="spellStart"/>
      <w:r w:rsidRPr="00980986">
        <w:rPr>
          <w:bCs/>
          <w:iCs/>
          <w:sz w:val="28"/>
          <w:szCs w:val="28"/>
        </w:rPr>
        <w:t>Jing</w:t>
      </w:r>
      <w:proofErr w:type="spellEnd"/>
      <w:r w:rsidRPr="00980986">
        <w:rPr>
          <w:bCs/>
          <w:iCs/>
          <w:sz w:val="28"/>
          <w:szCs w:val="28"/>
        </w:rPr>
        <w:t xml:space="preserve"> </w:t>
      </w:r>
      <w:proofErr w:type="spellStart"/>
      <w:r w:rsidRPr="00980986">
        <w:rPr>
          <w:bCs/>
          <w:iCs/>
          <w:sz w:val="28"/>
          <w:szCs w:val="28"/>
        </w:rPr>
        <w:t>Wei</w:t>
      </w:r>
      <w:proofErr w:type="spellEnd"/>
      <w:r w:rsidRPr="00980986">
        <w:rPr>
          <w:bCs/>
          <w:iCs/>
          <w:sz w:val="28"/>
          <w:szCs w:val="28"/>
        </w:rPr>
        <w:t>”, являющихся лидерами мирового рынка текстильного оборудования. Анализ готовой пряжи производится на лабораторных приборах “</w:t>
      </w:r>
      <w:proofErr w:type="spellStart"/>
      <w:r w:rsidRPr="00980986">
        <w:rPr>
          <w:bCs/>
          <w:iCs/>
          <w:sz w:val="28"/>
          <w:szCs w:val="28"/>
        </w:rPr>
        <w:t>Uster</w:t>
      </w:r>
      <w:proofErr w:type="spellEnd"/>
      <w:r w:rsidRPr="00980986">
        <w:rPr>
          <w:bCs/>
          <w:iCs/>
          <w:sz w:val="28"/>
          <w:szCs w:val="28"/>
        </w:rPr>
        <w:t xml:space="preserve"> </w:t>
      </w:r>
      <w:proofErr w:type="spellStart"/>
      <w:r w:rsidRPr="00980986">
        <w:rPr>
          <w:bCs/>
          <w:iCs/>
          <w:sz w:val="28"/>
          <w:szCs w:val="28"/>
        </w:rPr>
        <w:t>Tester</w:t>
      </w:r>
      <w:proofErr w:type="spellEnd"/>
      <w:r w:rsidRPr="00980986">
        <w:rPr>
          <w:bCs/>
          <w:iCs/>
          <w:sz w:val="28"/>
          <w:szCs w:val="28"/>
        </w:rPr>
        <w:t xml:space="preserve"> 5</w:t>
      </w:r>
    </w:p>
    <w:p w:rsidR="00DD39B1" w:rsidRPr="00980986" w:rsidRDefault="00DD39B1" w:rsidP="00DD39B1">
      <w:pPr>
        <w:tabs>
          <w:tab w:val="left" w:pos="8565"/>
        </w:tabs>
        <w:rPr>
          <w:b/>
          <w:bCs/>
          <w:iCs/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b/>
          <w:sz w:val="28"/>
          <w:szCs w:val="28"/>
        </w:rPr>
      </w:pPr>
      <w:r w:rsidRPr="00980986">
        <w:rPr>
          <w:b/>
          <w:bCs/>
          <w:iCs/>
          <w:sz w:val="28"/>
          <w:szCs w:val="28"/>
        </w:rPr>
        <w:t xml:space="preserve">Условия поставки: </w:t>
      </w:r>
      <w:r w:rsidRPr="00980986">
        <w:rPr>
          <w:bCs/>
          <w:iCs/>
          <w:sz w:val="28"/>
          <w:szCs w:val="28"/>
          <w:lang w:val="en-US"/>
        </w:rPr>
        <w:t>FCA</w:t>
      </w:r>
      <w:r w:rsidRPr="00980986">
        <w:rPr>
          <w:bCs/>
          <w:iCs/>
          <w:sz w:val="28"/>
          <w:szCs w:val="28"/>
        </w:rPr>
        <w:t xml:space="preserve"> Ташкент</w:t>
      </w:r>
    </w:p>
    <w:p w:rsidR="00DD39B1" w:rsidRPr="00980986" w:rsidRDefault="00DD39B1" w:rsidP="00DD39B1">
      <w:pPr>
        <w:tabs>
          <w:tab w:val="left" w:pos="8565"/>
        </w:tabs>
        <w:rPr>
          <w:b/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lastRenderedPageBreak/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Электронная почта: </w:t>
      </w:r>
      <w:hyperlink r:id="rId5" w:history="1">
        <w:r w:rsidRPr="00980986">
          <w:rPr>
            <w:rStyle w:val="a3"/>
            <w:sz w:val="28"/>
            <w:szCs w:val="28"/>
            <w:lang w:val="en-US"/>
          </w:rPr>
          <w:t>export</w:t>
        </w:r>
        <w:r w:rsidRPr="00980986">
          <w:rPr>
            <w:rStyle w:val="a3"/>
            <w:sz w:val="28"/>
            <w:szCs w:val="28"/>
          </w:rPr>
          <w:t>@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Веб сайт: </w:t>
      </w:r>
      <w:hyperlink r:id="rId6" w:history="1">
        <w:r w:rsidRPr="00980986">
          <w:rPr>
            <w:rStyle w:val="a3"/>
            <w:sz w:val="28"/>
            <w:szCs w:val="28"/>
            <w:lang w:val="en-US"/>
          </w:rPr>
          <w:t>www</w:t>
        </w:r>
        <w:r w:rsidRPr="00980986">
          <w:rPr>
            <w:rStyle w:val="a3"/>
            <w:sz w:val="28"/>
            <w:szCs w:val="28"/>
          </w:rPr>
          <w:t>.</w:t>
        </w:r>
        <w:r w:rsidRPr="00980986">
          <w:rPr>
            <w:rStyle w:val="a3"/>
            <w:sz w:val="28"/>
            <w:szCs w:val="28"/>
            <w:lang w:val="en-US"/>
          </w:rPr>
          <w:t>chamber</w:t>
        </w:r>
        <w:r w:rsidRPr="00980986">
          <w:rPr>
            <w:rStyle w:val="a3"/>
            <w:sz w:val="28"/>
            <w:szCs w:val="28"/>
          </w:rPr>
          <w:t>.</w:t>
        </w:r>
        <w:proofErr w:type="spellStart"/>
        <w:r w:rsidRPr="00980986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980986">
        <w:rPr>
          <w:sz w:val="28"/>
          <w:szCs w:val="28"/>
        </w:rPr>
        <w:t xml:space="preserve"> 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>Отдел по содействию экспорта.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  <w:r w:rsidRPr="00980986">
        <w:rPr>
          <w:sz w:val="28"/>
          <w:szCs w:val="28"/>
        </w:rPr>
        <w:t xml:space="preserve">Торгово-промышленная палата Республики Узбекистан. </w:t>
      </w: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</w:p>
    <w:p w:rsidR="00DD39B1" w:rsidRPr="00980986" w:rsidRDefault="00DD39B1" w:rsidP="00DD39B1">
      <w:pPr>
        <w:tabs>
          <w:tab w:val="left" w:pos="8565"/>
        </w:tabs>
        <w:rPr>
          <w:sz w:val="28"/>
          <w:szCs w:val="28"/>
        </w:rPr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3E"/>
    <w:rsid w:val="0001733E"/>
    <w:rsid w:val="00215BD1"/>
    <w:rsid w:val="00327407"/>
    <w:rsid w:val="008D52A5"/>
    <w:rsid w:val="00BB0D7B"/>
    <w:rsid w:val="00D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11A2B-AF8F-4D1A-95A0-6D640930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2015-10-12T06:58:00Z</dcterms:created>
  <dcterms:modified xsi:type="dcterms:W3CDTF">2015-10-12T06:59:00Z</dcterms:modified>
</cp:coreProperties>
</file>