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97" w:rsidRPr="00165268" w:rsidRDefault="00FC7797" w:rsidP="00FC7797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97" w:rsidRPr="00FE00FD" w:rsidRDefault="00FC7797" w:rsidP="00FC7797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FC7797" w:rsidRDefault="00FC7797" w:rsidP="00FC7797">
      <w:pPr>
        <w:jc w:val="center"/>
        <w:rPr>
          <w:b/>
          <w:sz w:val="32"/>
          <w:szCs w:val="32"/>
          <w:u w:val="single"/>
        </w:rPr>
      </w:pPr>
    </w:p>
    <w:p w:rsidR="00FC7797" w:rsidRPr="00D30D6F" w:rsidRDefault="00FC7797" w:rsidP="00FC7797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030</w:t>
      </w:r>
    </w:p>
    <w:p w:rsidR="00FC7797" w:rsidRPr="00D30D6F" w:rsidRDefault="00FC7797" w:rsidP="00FC7797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FC7797" w:rsidRPr="00D30D6F" w:rsidRDefault="00FC7797" w:rsidP="00FC779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FC7797" w:rsidRPr="00D30D6F" w:rsidRDefault="00FC7797" w:rsidP="00FC7797">
      <w:pPr>
        <w:jc w:val="both"/>
        <w:rPr>
          <w:rFonts w:ascii="Arial" w:hAnsi="Arial" w:cs="Arial"/>
          <w:sz w:val="28"/>
          <w:szCs w:val="28"/>
        </w:rPr>
      </w:pPr>
      <w:r w:rsidRPr="00D30D6F">
        <w:rPr>
          <w:sz w:val="28"/>
          <w:szCs w:val="28"/>
        </w:rPr>
        <w:t>СП “</w:t>
      </w:r>
      <w:proofErr w:type="spellStart"/>
      <w:r w:rsidRPr="00D30D6F">
        <w:rPr>
          <w:sz w:val="28"/>
          <w:szCs w:val="28"/>
        </w:rPr>
        <w:t>Тагус</w:t>
      </w:r>
      <w:proofErr w:type="spellEnd"/>
      <w:r w:rsidRPr="00D30D6F">
        <w:rPr>
          <w:sz w:val="28"/>
          <w:szCs w:val="28"/>
        </w:rPr>
        <w:t xml:space="preserve"> Текстиль”.</w:t>
      </w:r>
    </w:p>
    <w:p w:rsidR="00FC7797" w:rsidRPr="00D30D6F" w:rsidRDefault="00FC7797" w:rsidP="00FC7797">
      <w:pPr>
        <w:jc w:val="both"/>
        <w:rPr>
          <w:rFonts w:ascii="Arial" w:hAnsi="Arial" w:cs="Arial"/>
          <w:sz w:val="28"/>
          <w:szCs w:val="28"/>
        </w:rPr>
      </w:pPr>
      <w:r w:rsidRPr="00D30D6F">
        <w:rPr>
          <w:rFonts w:ascii="Arial" w:hAnsi="Arial" w:cs="Arial"/>
          <w:sz w:val="28"/>
          <w:szCs w:val="28"/>
        </w:rPr>
        <w:t>.</w:t>
      </w:r>
    </w:p>
    <w:p w:rsidR="00FC7797" w:rsidRPr="00D30D6F" w:rsidRDefault="00FC7797" w:rsidP="00FC7797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FC7797" w:rsidRPr="00D30D6F" w:rsidRDefault="00FC7797" w:rsidP="00FC7797">
      <w:pPr>
        <w:jc w:val="both"/>
        <w:rPr>
          <w:sz w:val="28"/>
          <w:szCs w:val="28"/>
        </w:rPr>
      </w:pPr>
      <w:proofErr w:type="gramStart"/>
      <w:r w:rsidRPr="00D30D6F">
        <w:rPr>
          <w:sz w:val="28"/>
          <w:szCs w:val="28"/>
        </w:rPr>
        <w:t>Компания</w:t>
      </w:r>
      <w:r w:rsidRPr="00D30D6F">
        <w:rPr>
          <w:rFonts w:ascii="Arial" w:hAnsi="Arial" w:cs="Arial"/>
          <w:sz w:val="28"/>
          <w:szCs w:val="28"/>
        </w:rPr>
        <w:t>  </w:t>
      </w:r>
      <w:r w:rsidRPr="00D30D6F">
        <w:rPr>
          <w:sz w:val="28"/>
          <w:szCs w:val="28"/>
        </w:rPr>
        <w:t>“</w:t>
      </w:r>
      <w:proofErr w:type="spellStart"/>
      <w:proofErr w:type="gramEnd"/>
      <w:r w:rsidRPr="00D30D6F">
        <w:rPr>
          <w:sz w:val="28"/>
          <w:szCs w:val="28"/>
        </w:rPr>
        <w:t>Тагус</w:t>
      </w:r>
      <w:proofErr w:type="spellEnd"/>
      <w:r w:rsidRPr="00D30D6F">
        <w:rPr>
          <w:sz w:val="28"/>
          <w:szCs w:val="28"/>
        </w:rPr>
        <w:t xml:space="preserve"> Текстиль” была основана 2006 году. Компания специализируется на производстве хлопковой пряжи и сурового трикотажного полотна.</w:t>
      </w:r>
    </w:p>
    <w:p w:rsidR="00FC7797" w:rsidRPr="00D30D6F" w:rsidRDefault="00FC7797" w:rsidP="00FC7797">
      <w:pPr>
        <w:jc w:val="both"/>
        <w:rPr>
          <w:b/>
          <w:bCs/>
          <w:iCs/>
          <w:sz w:val="28"/>
          <w:szCs w:val="28"/>
        </w:rPr>
      </w:pPr>
    </w:p>
    <w:p w:rsidR="00FC7797" w:rsidRPr="00D30D6F" w:rsidRDefault="00FC7797" w:rsidP="00FC7797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FC7797" w:rsidRPr="00D30D6F" w:rsidRDefault="00FC7797" w:rsidP="00FC7797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69"/>
        <w:gridCol w:w="5878"/>
        <w:gridCol w:w="2949"/>
      </w:tblGrid>
      <w:tr w:rsidR="00FC7797" w:rsidRPr="00D30D6F" w:rsidTr="00B758EB">
        <w:trPr>
          <w:tblCellSpacing w:w="0" w:type="dxa"/>
        </w:trPr>
        <w:tc>
          <w:tcPr>
            <w:tcW w:w="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 w:rsidRPr="00D30D6F">
              <w:rPr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 w:rsidRPr="00D30D6F">
              <w:rPr>
                <w:b/>
                <w:bCs/>
                <w:iCs/>
                <w:sz w:val="28"/>
                <w:szCs w:val="28"/>
              </w:rPr>
              <w:t>Наименование пряжи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 w:rsidRPr="00D30D6F">
              <w:rPr>
                <w:b/>
                <w:bCs/>
                <w:iCs/>
                <w:sz w:val="28"/>
                <w:szCs w:val="28"/>
              </w:rPr>
              <w:t>Номер пряжи</w:t>
            </w:r>
          </w:p>
        </w:tc>
      </w:tr>
      <w:tr w:rsidR="00FC7797" w:rsidRPr="00D30D6F" w:rsidTr="00B758EB">
        <w:trPr>
          <w:tblCellSpacing w:w="0" w:type="dxa"/>
        </w:trPr>
        <w:tc>
          <w:tcPr>
            <w:tcW w:w="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D30D6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D30D6F">
              <w:rPr>
                <w:bCs/>
                <w:iCs/>
                <w:sz w:val="28"/>
                <w:szCs w:val="28"/>
              </w:rPr>
              <w:t>100% хлопчатобумажная кардная пряжа для ткацкого производства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30D6F">
              <w:rPr>
                <w:bCs/>
                <w:iCs/>
                <w:sz w:val="28"/>
                <w:szCs w:val="28"/>
              </w:rPr>
              <w:t>Nm</w:t>
            </w:r>
            <w:proofErr w:type="spellEnd"/>
            <w:r w:rsidRPr="00D30D6F">
              <w:rPr>
                <w:bCs/>
                <w:iCs/>
                <w:sz w:val="28"/>
                <w:szCs w:val="28"/>
              </w:rPr>
              <w:t xml:space="preserve"> 34,5</w:t>
            </w:r>
            <w:r w:rsidRPr="00D30D6F">
              <w:rPr>
                <w:bCs/>
                <w:iCs/>
                <w:sz w:val="28"/>
                <w:szCs w:val="28"/>
              </w:rPr>
              <w:br/>
              <w:t>(</w:t>
            </w:r>
            <w:proofErr w:type="spellStart"/>
            <w:r w:rsidRPr="00D30D6F">
              <w:rPr>
                <w:bCs/>
                <w:iCs/>
                <w:sz w:val="28"/>
                <w:szCs w:val="28"/>
              </w:rPr>
              <w:t>Ne</w:t>
            </w:r>
            <w:proofErr w:type="spellEnd"/>
            <w:r w:rsidRPr="00D30D6F">
              <w:rPr>
                <w:bCs/>
                <w:iCs/>
                <w:sz w:val="28"/>
                <w:szCs w:val="28"/>
              </w:rPr>
              <w:t xml:space="preserve"> 20)</w:t>
            </w:r>
          </w:p>
        </w:tc>
      </w:tr>
      <w:tr w:rsidR="00FC7797" w:rsidRPr="00D30D6F" w:rsidTr="00B758EB">
        <w:trPr>
          <w:tblCellSpacing w:w="0" w:type="dxa"/>
        </w:trPr>
        <w:tc>
          <w:tcPr>
            <w:tcW w:w="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D30D6F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D30D6F">
              <w:rPr>
                <w:bCs/>
                <w:iCs/>
                <w:sz w:val="28"/>
                <w:szCs w:val="28"/>
              </w:rPr>
              <w:t>100% хлопчатобумажная кардная пряжа для ткацкого производства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30D6F">
              <w:rPr>
                <w:bCs/>
                <w:iCs/>
                <w:sz w:val="28"/>
                <w:szCs w:val="28"/>
              </w:rPr>
              <w:t>Nm</w:t>
            </w:r>
            <w:proofErr w:type="spellEnd"/>
            <w:r w:rsidRPr="00D30D6F">
              <w:rPr>
                <w:bCs/>
                <w:iCs/>
                <w:sz w:val="28"/>
                <w:szCs w:val="28"/>
              </w:rPr>
              <w:t xml:space="preserve"> 40</w:t>
            </w:r>
            <w:r w:rsidRPr="00D30D6F">
              <w:rPr>
                <w:bCs/>
                <w:iCs/>
                <w:sz w:val="28"/>
                <w:szCs w:val="28"/>
              </w:rPr>
              <w:br/>
              <w:t>(</w:t>
            </w:r>
            <w:proofErr w:type="spellStart"/>
            <w:r w:rsidRPr="00D30D6F">
              <w:rPr>
                <w:bCs/>
                <w:iCs/>
                <w:sz w:val="28"/>
                <w:szCs w:val="28"/>
              </w:rPr>
              <w:t>Ne</w:t>
            </w:r>
            <w:proofErr w:type="spellEnd"/>
            <w:r w:rsidRPr="00D30D6F">
              <w:rPr>
                <w:bCs/>
                <w:iCs/>
                <w:sz w:val="28"/>
                <w:szCs w:val="28"/>
              </w:rPr>
              <w:t xml:space="preserve"> 24)</w:t>
            </w:r>
          </w:p>
        </w:tc>
      </w:tr>
      <w:tr w:rsidR="00FC7797" w:rsidRPr="00D30D6F" w:rsidTr="00B758EB">
        <w:trPr>
          <w:tblCellSpacing w:w="0" w:type="dxa"/>
        </w:trPr>
        <w:tc>
          <w:tcPr>
            <w:tcW w:w="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D30D6F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D30D6F">
              <w:rPr>
                <w:bCs/>
                <w:iCs/>
                <w:sz w:val="28"/>
                <w:szCs w:val="28"/>
              </w:rPr>
              <w:t>100% хлопчатобумажная кардная пряжа для ткацкого производства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30D6F">
              <w:rPr>
                <w:bCs/>
                <w:iCs/>
                <w:sz w:val="28"/>
                <w:szCs w:val="28"/>
              </w:rPr>
              <w:t>Nm</w:t>
            </w:r>
            <w:proofErr w:type="spellEnd"/>
            <w:r w:rsidRPr="00D30D6F">
              <w:rPr>
                <w:bCs/>
                <w:iCs/>
                <w:sz w:val="28"/>
                <w:szCs w:val="28"/>
              </w:rPr>
              <w:t xml:space="preserve"> 50</w:t>
            </w:r>
            <w:r w:rsidRPr="00D30D6F">
              <w:rPr>
                <w:bCs/>
                <w:iCs/>
                <w:sz w:val="28"/>
                <w:szCs w:val="28"/>
              </w:rPr>
              <w:br/>
              <w:t>(</w:t>
            </w:r>
            <w:proofErr w:type="spellStart"/>
            <w:r w:rsidRPr="00D30D6F">
              <w:rPr>
                <w:bCs/>
                <w:iCs/>
                <w:sz w:val="28"/>
                <w:szCs w:val="28"/>
              </w:rPr>
              <w:t>Ne</w:t>
            </w:r>
            <w:proofErr w:type="spellEnd"/>
            <w:r w:rsidRPr="00D30D6F">
              <w:rPr>
                <w:bCs/>
                <w:iCs/>
                <w:sz w:val="28"/>
                <w:szCs w:val="28"/>
              </w:rPr>
              <w:t xml:space="preserve"> 30)</w:t>
            </w:r>
          </w:p>
        </w:tc>
      </w:tr>
      <w:tr w:rsidR="00FC7797" w:rsidRPr="00D30D6F" w:rsidTr="00B758EB">
        <w:trPr>
          <w:tblCellSpacing w:w="0" w:type="dxa"/>
        </w:trPr>
        <w:tc>
          <w:tcPr>
            <w:tcW w:w="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D30D6F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D30D6F">
              <w:rPr>
                <w:bCs/>
                <w:iCs/>
                <w:sz w:val="28"/>
                <w:szCs w:val="28"/>
              </w:rPr>
              <w:t>100% хлопчатобумажная кардная пряжа для ткацкого производства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30D6F">
              <w:rPr>
                <w:bCs/>
                <w:iCs/>
                <w:sz w:val="28"/>
                <w:szCs w:val="28"/>
              </w:rPr>
              <w:t>Nm</w:t>
            </w:r>
            <w:proofErr w:type="spellEnd"/>
            <w:r w:rsidRPr="00D30D6F">
              <w:rPr>
                <w:bCs/>
                <w:iCs/>
                <w:sz w:val="28"/>
                <w:szCs w:val="28"/>
              </w:rPr>
              <w:t xml:space="preserve"> 54</w:t>
            </w:r>
            <w:r w:rsidRPr="00D30D6F">
              <w:rPr>
                <w:bCs/>
                <w:iCs/>
                <w:sz w:val="28"/>
                <w:szCs w:val="28"/>
              </w:rPr>
              <w:br/>
              <w:t>(</w:t>
            </w:r>
            <w:proofErr w:type="spellStart"/>
            <w:r w:rsidRPr="00D30D6F">
              <w:rPr>
                <w:bCs/>
                <w:iCs/>
                <w:sz w:val="28"/>
                <w:szCs w:val="28"/>
              </w:rPr>
              <w:t>Ne</w:t>
            </w:r>
            <w:proofErr w:type="spellEnd"/>
            <w:r w:rsidRPr="00D30D6F">
              <w:rPr>
                <w:bCs/>
                <w:iCs/>
                <w:sz w:val="28"/>
                <w:szCs w:val="28"/>
              </w:rPr>
              <w:t xml:space="preserve"> 32)</w:t>
            </w:r>
          </w:p>
        </w:tc>
      </w:tr>
      <w:tr w:rsidR="00FC7797" w:rsidRPr="00D30D6F" w:rsidTr="00B758EB">
        <w:trPr>
          <w:tblCellSpacing w:w="0" w:type="dxa"/>
        </w:trPr>
        <w:tc>
          <w:tcPr>
            <w:tcW w:w="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D30D6F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D30D6F">
              <w:rPr>
                <w:bCs/>
                <w:iCs/>
                <w:sz w:val="28"/>
                <w:szCs w:val="28"/>
              </w:rPr>
              <w:t>100% хлопчатобумажная кардная пряжа для ткацкого производства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30D6F">
              <w:rPr>
                <w:bCs/>
                <w:iCs/>
                <w:sz w:val="28"/>
                <w:szCs w:val="28"/>
              </w:rPr>
              <w:t>Nm</w:t>
            </w:r>
            <w:proofErr w:type="spellEnd"/>
            <w:r w:rsidRPr="00D30D6F">
              <w:rPr>
                <w:bCs/>
                <w:iCs/>
                <w:sz w:val="28"/>
                <w:szCs w:val="28"/>
              </w:rPr>
              <w:t xml:space="preserve"> 60</w:t>
            </w:r>
            <w:r w:rsidRPr="00D30D6F">
              <w:rPr>
                <w:bCs/>
                <w:iCs/>
                <w:sz w:val="28"/>
                <w:szCs w:val="28"/>
              </w:rPr>
              <w:br/>
              <w:t>(</w:t>
            </w:r>
            <w:proofErr w:type="spellStart"/>
            <w:r w:rsidRPr="00D30D6F">
              <w:rPr>
                <w:bCs/>
                <w:iCs/>
                <w:sz w:val="28"/>
                <w:szCs w:val="28"/>
              </w:rPr>
              <w:t>Ne</w:t>
            </w:r>
            <w:proofErr w:type="spellEnd"/>
            <w:r w:rsidRPr="00D30D6F">
              <w:rPr>
                <w:bCs/>
                <w:iCs/>
                <w:sz w:val="28"/>
                <w:szCs w:val="28"/>
              </w:rPr>
              <w:t xml:space="preserve"> 35)</w:t>
            </w:r>
          </w:p>
        </w:tc>
      </w:tr>
      <w:tr w:rsidR="00FC7797" w:rsidRPr="00D30D6F" w:rsidTr="00B75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797" w:rsidRPr="00D30D6F" w:rsidRDefault="00FC7797" w:rsidP="00B758EB">
            <w:pPr>
              <w:tabs>
                <w:tab w:val="left" w:pos="6120"/>
                <w:tab w:val="left" w:pos="654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D30D6F">
              <w:rPr>
                <w:bCs/>
                <w:iCs/>
                <w:sz w:val="28"/>
                <w:szCs w:val="28"/>
              </w:rPr>
              <w:t>Суровое трикотажное полотно</w:t>
            </w:r>
          </w:p>
        </w:tc>
      </w:tr>
    </w:tbl>
    <w:p w:rsidR="00FC7797" w:rsidRPr="00D30D6F" w:rsidRDefault="00FC7797" w:rsidP="00FC7797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FC7797" w:rsidRPr="00D30D6F" w:rsidRDefault="00FC7797" w:rsidP="00FC7797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FC7797" w:rsidRPr="00D30D6F" w:rsidRDefault="00FC7797" w:rsidP="00FC7797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FC7797" w:rsidRPr="00D30D6F" w:rsidRDefault="00FC7797" w:rsidP="00FC779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Пряжа производится на высокопроизводительном прядильном оборудовании компаний “</w:t>
      </w:r>
      <w:proofErr w:type="spellStart"/>
      <w:r w:rsidRPr="00D30D6F">
        <w:rPr>
          <w:bCs/>
          <w:iCs/>
          <w:sz w:val="28"/>
          <w:szCs w:val="28"/>
        </w:rPr>
        <w:t>Truetzschler</w:t>
      </w:r>
      <w:proofErr w:type="spellEnd"/>
      <w:r w:rsidRPr="00D30D6F">
        <w:rPr>
          <w:bCs/>
          <w:iCs/>
          <w:sz w:val="28"/>
          <w:szCs w:val="28"/>
        </w:rPr>
        <w:t>”, “</w:t>
      </w:r>
      <w:proofErr w:type="spellStart"/>
      <w:r w:rsidRPr="00D30D6F">
        <w:rPr>
          <w:bCs/>
          <w:iCs/>
          <w:sz w:val="28"/>
          <w:szCs w:val="28"/>
        </w:rPr>
        <w:t>Oerlikon</w:t>
      </w:r>
      <w:proofErr w:type="spellEnd"/>
      <w:r w:rsidRPr="00D30D6F">
        <w:rPr>
          <w:bCs/>
          <w:iCs/>
          <w:sz w:val="28"/>
          <w:szCs w:val="28"/>
        </w:rPr>
        <w:t>”, “</w:t>
      </w:r>
      <w:proofErr w:type="spellStart"/>
      <w:r w:rsidRPr="00D30D6F">
        <w:rPr>
          <w:bCs/>
          <w:iCs/>
          <w:sz w:val="28"/>
          <w:szCs w:val="28"/>
        </w:rPr>
        <w:t>Jing</w:t>
      </w:r>
      <w:proofErr w:type="spellEnd"/>
      <w:r w:rsidRPr="00D30D6F">
        <w:rPr>
          <w:bCs/>
          <w:iCs/>
          <w:sz w:val="28"/>
          <w:szCs w:val="28"/>
        </w:rPr>
        <w:t xml:space="preserve"> </w:t>
      </w:r>
      <w:proofErr w:type="spellStart"/>
      <w:r w:rsidRPr="00D30D6F">
        <w:rPr>
          <w:bCs/>
          <w:iCs/>
          <w:sz w:val="28"/>
          <w:szCs w:val="28"/>
        </w:rPr>
        <w:t>Wei</w:t>
      </w:r>
      <w:proofErr w:type="spellEnd"/>
      <w:r w:rsidRPr="00D30D6F">
        <w:rPr>
          <w:bCs/>
          <w:iCs/>
          <w:sz w:val="28"/>
          <w:szCs w:val="28"/>
        </w:rPr>
        <w:t>”, являющиеся лидерами мирового рынка текстильного оборудования. Анализ готовой пряжи производится на лабораторных приборах “</w:t>
      </w:r>
      <w:proofErr w:type="spellStart"/>
      <w:r w:rsidRPr="00D30D6F">
        <w:rPr>
          <w:bCs/>
          <w:iCs/>
          <w:sz w:val="28"/>
          <w:szCs w:val="28"/>
        </w:rPr>
        <w:t>Uster</w:t>
      </w:r>
      <w:proofErr w:type="spellEnd"/>
      <w:r w:rsidRPr="00D30D6F">
        <w:rPr>
          <w:bCs/>
          <w:iCs/>
          <w:sz w:val="28"/>
          <w:szCs w:val="28"/>
        </w:rPr>
        <w:t xml:space="preserve"> </w:t>
      </w:r>
      <w:proofErr w:type="spellStart"/>
      <w:r w:rsidRPr="00D30D6F">
        <w:rPr>
          <w:bCs/>
          <w:iCs/>
          <w:sz w:val="28"/>
          <w:szCs w:val="28"/>
        </w:rPr>
        <w:t>Tester</w:t>
      </w:r>
      <w:proofErr w:type="spellEnd"/>
      <w:r w:rsidRPr="00D30D6F">
        <w:rPr>
          <w:bCs/>
          <w:iCs/>
          <w:sz w:val="28"/>
          <w:szCs w:val="28"/>
        </w:rPr>
        <w:t xml:space="preserve"> 5”.</w:t>
      </w:r>
    </w:p>
    <w:p w:rsidR="00FC7797" w:rsidRPr="00D30D6F" w:rsidRDefault="00FC7797" w:rsidP="00FC7797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FC7797" w:rsidRPr="00D30D6F" w:rsidRDefault="00FC7797" w:rsidP="00FC7797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FC7797" w:rsidRPr="00D30D6F" w:rsidRDefault="00FC7797" w:rsidP="00FC7797">
      <w:pPr>
        <w:jc w:val="both"/>
        <w:rPr>
          <w:b/>
          <w:sz w:val="28"/>
          <w:szCs w:val="28"/>
        </w:rPr>
      </w:pPr>
    </w:p>
    <w:p w:rsidR="00FC7797" w:rsidRPr="00D30D6F" w:rsidRDefault="00FC7797" w:rsidP="00FC779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lastRenderedPageBreak/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C7797" w:rsidRPr="00D30D6F" w:rsidRDefault="00FC7797" w:rsidP="00FC779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FC7797" w:rsidRPr="00D30D6F" w:rsidRDefault="00FC7797" w:rsidP="00FC779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FC7797" w:rsidRPr="00D30D6F" w:rsidRDefault="00FC7797" w:rsidP="00FC7797">
      <w:pPr>
        <w:jc w:val="both"/>
        <w:rPr>
          <w:sz w:val="28"/>
          <w:szCs w:val="28"/>
        </w:rPr>
      </w:pPr>
    </w:p>
    <w:p w:rsidR="00FC7797" w:rsidRPr="00D30D6F" w:rsidRDefault="00FC7797" w:rsidP="00FC779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FC7797" w:rsidRPr="00D30D6F" w:rsidRDefault="00FC7797" w:rsidP="00FC779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FC7797" w:rsidRDefault="00FC7797" w:rsidP="00FC7797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19"/>
    <w:rsid w:val="00183B19"/>
    <w:rsid w:val="00215BD1"/>
    <w:rsid w:val="00327407"/>
    <w:rsid w:val="008D52A5"/>
    <w:rsid w:val="00BB0D7B"/>
    <w:rsid w:val="00FC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F37F2-2380-46F2-AEB7-098291B0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7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2015-10-12T07:46:00Z</dcterms:created>
  <dcterms:modified xsi:type="dcterms:W3CDTF">2015-10-12T07:47:00Z</dcterms:modified>
</cp:coreProperties>
</file>