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0AF" w:rsidRPr="00FD16F1" w:rsidRDefault="001550AF" w:rsidP="001550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D16F1">
        <w:rPr>
          <w:rFonts w:ascii="Times New Roman" w:hAnsi="Times New Roman" w:cs="Times New Roman"/>
          <w:b/>
          <w:sz w:val="28"/>
          <w:szCs w:val="28"/>
        </w:rPr>
        <w:t>СЦЕНАРИЙ</w:t>
      </w:r>
    </w:p>
    <w:p w:rsidR="001550AF" w:rsidRPr="00FD16F1" w:rsidRDefault="001550AF" w:rsidP="001550A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16F1">
        <w:rPr>
          <w:rFonts w:ascii="Times New Roman" w:hAnsi="Times New Roman" w:cs="Times New Roman"/>
          <w:sz w:val="28"/>
          <w:szCs w:val="28"/>
        </w:rPr>
        <w:t xml:space="preserve">Бизнес встреча между деловыми кругами Узбекистана и </w:t>
      </w:r>
      <w:r w:rsidR="00EA6898" w:rsidRPr="00FD16F1">
        <w:rPr>
          <w:rFonts w:ascii="Times New Roman" w:hAnsi="Times New Roman" w:cs="Times New Roman"/>
          <w:sz w:val="28"/>
          <w:szCs w:val="28"/>
        </w:rPr>
        <w:t>Польши</w:t>
      </w:r>
      <w:r w:rsidR="00FD16F1" w:rsidRPr="00FD16F1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365" w:type="dxa"/>
        <w:tblInd w:w="108" w:type="dxa"/>
        <w:tblLook w:val="04A0" w:firstRow="1" w:lastRow="0" w:firstColumn="1" w:lastColumn="0" w:noHBand="0" w:noVBand="1"/>
      </w:tblPr>
      <w:tblGrid>
        <w:gridCol w:w="5353"/>
        <w:gridCol w:w="1276"/>
        <w:gridCol w:w="2736"/>
      </w:tblGrid>
      <w:tr w:rsidR="001550AF" w:rsidRPr="00FD16F1" w:rsidTr="001D0DD0">
        <w:tc>
          <w:tcPr>
            <w:tcW w:w="5353" w:type="dxa"/>
          </w:tcPr>
          <w:p w:rsidR="001550AF" w:rsidRPr="00FD16F1" w:rsidRDefault="001550AF" w:rsidP="001D0DD0">
            <w:pPr>
              <w:keepNext/>
              <w:widowControl w:val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D16F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г. Ташкент</w:t>
            </w:r>
          </w:p>
        </w:tc>
        <w:tc>
          <w:tcPr>
            <w:tcW w:w="1276" w:type="dxa"/>
          </w:tcPr>
          <w:p w:rsidR="001550AF" w:rsidRPr="00FD16F1" w:rsidRDefault="001550AF" w:rsidP="001D0DD0">
            <w:pPr>
              <w:keepNext/>
              <w:widowControl w:val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2736" w:type="dxa"/>
          </w:tcPr>
          <w:p w:rsidR="00D66874" w:rsidRPr="00FD16F1" w:rsidRDefault="00D66874" w:rsidP="00D66874">
            <w:pPr>
              <w:keepNext/>
              <w:widowControl w:val="0"/>
              <w:jc w:val="right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D16F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понедельник,                      23</w:t>
            </w:r>
            <w:r w:rsidR="001550AF" w:rsidRPr="00FD16F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ноября 2015 года</w:t>
            </w:r>
            <w:r w:rsidRPr="00FD16F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, </w:t>
            </w:r>
          </w:p>
        </w:tc>
      </w:tr>
      <w:tr w:rsidR="001550AF" w:rsidRPr="00FD16F1" w:rsidTr="001D0DD0">
        <w:tc>
          <w:tcPr>
            <w:tcW w:w="5353" w:type="dxa"/>
          </w:tcPr>
          <w:p w:rsidR="001550AF" w:rsidRPr="00FD16F1" w:rsidRDefault="001550AF" w:rsidP="001D0DD0">
            <w:pPr>
              <w:keepNext/>
              <w:widowControl w:val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D16F1">
              <w:rPr>
                <w:rFonts w:ascii="Times New Roman" w:hAnsi="Times New Roman" w:cs="Times New Roman"/>
                <w:i/>
                <w:sz w:val="28"/>
                <w:szCs w:val="28"/>
              </w:rPr>
              <w:t>Конференц-зал Торгово-промышленной палаты Республики Узбекистан</w:t>
            </w:r>
          </w:p>
        </w:tc>
        <w:tc>
          <w:tcPr>
            <w:tcW w:w="1276" w:type="dxa"/>
          </w:tcPr>
          <w:p w:rsidR="001550AF" w:rsidRPr="00FD16F1" w:rsidRDefault="001550AF" w:rsidP="001D0DD0">
            <w:pPr>
              <w:keepNext/>
              <w:widowControl w:val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2736" w:type="dxa"/>
          </w:tcPr>
          <w:p w:rsidR="001550AF" w:rsidRPr="00FD16F1" w:rsidRDefault="001550AF" w:rsidP="00FD16F1">
            <w:pPr>
              <w:keepNext/>
              <w:widowControl w:val="0"/>
              <w:jc w:val="right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D16F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10.00 </w:t>
            </w:r>
            <w:r w:rsidR="00FD16F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–</w:t>
            </w:r>
            <w:r w:rsidRPr="00FD16F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1</w:t>
            </w:r>
            <w:r w:rsidR="00FD16F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3:</w:t>
            </w:r>
            <w:r w:rsidRPr="00FD16F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00 ч.</w:t>
            </w:r>
          </w:p>
        </w:tc>
      </w:tr>
    </w:tbl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7"/>
        <w:gridCol w:w="567"/>
        <w:gridCol w:w="7337"/>
      </w:tblGrid>
      <w:tr w:rsidR="001550AF" w:rsidRPr="00FD16F1" w:rsidTr="00FD16F1">
        <w:tc>
          <w:tcPr>
            <w:tcW w:w="871" w:type="pct"/>
          </w:tcPr>
          <w:p w:rsidR="001550AF" w:rsidRPr="00FD16F1" w:rsidRDefault="001550AF" w:rsidP="00EA689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D16F1">
              <w:rPr>
                <w:rFonts w:ascii="Times New Roman" w:hAnsi="Times New Roman" w:cs="Times New Roman"/>
                <w:sz w:val="28"/>
                <w:szCs w:val="28"/>
              </w:rPr>
              <w:t>09:30-10:00</w:t>
            </w:r>
          </w:p>
        </w:tc>
        <w:tc>
          <w:tcPr>
            <w:tcW w:w="296" w:type="pct"/>
          </w:tcPr>
          <w:p w:rsidR="001550AF" w:rsidRPr="00FD16F1" w:rsidRDefault="001550AF" w:rsidP="00EA689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D16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33" w:type="pct"/>
          </w:tcPr>
          <w:p w:rsidR="001550AF" w:rsidRPr="00FD16F1" w:rsidRDefault="001550AF" w:rsidP="00FD16F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6F1"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 мероприятия;</w:t>
            </w:r>
          </w:p>
        </w:tc>
      </w:tr>
      <w:tr w:rsidR="001550AF" w:rsidRPr="00FD16F1" w:rsidTr="00FD16F1">
        <w:trPr>
          <w:trHeight w:val="999"/>
        </w:trPr>
        <w:tc>
          <w:tcPr>
            <w:tcW w:w="871" w:type="pct"/>
          </w:tcPr>
          <w:p w:rsidR="001550AF" w:rsidRPr="00FD16F1" w:rsidRDefault="001550AF" w:rsidP="00EA689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D16F1">
              <w:rPr>
                <w:rFonts w:ascii="Times New Roman" w:hAnsi="Times New Roman" w:cs="Times New Roman"/>
                <w:sz w:val="28"/>
                <w:szCs w:val="28"/>
              </w:rPr>
              <w:t>10:00-10:05</w:t>
            </w:r>
          </w:p>
        </w:tc>
        <w:tc>
          <w:tcPr>
            <w:tcW w:w="296" w:type="pct"/>
          </w:tcPr>
          <w:p w:rsidR="001550AF" w:rsidRPr="00FD16F1" w:rsidRDefault="001550AF" w:rsidP="00EA689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D16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33" w:type="pct"/>
            <w:vAlign w:val="center"/>
          </w:tcPr>
          <w:p w:rsidR="001550AF" w:rsidRPr="00FD16F1" w:rsidRDefault="001550AF" w:rsidP="00FD16F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6F1">
              <w:rPr>
                <w:rFonts w:ascii="Times New Roman" w:hAnsi="Times New Roman" w:cs="Times New Roman"/>
                <w:sz w:val="28"/>
                <w:szCs w:val="28"/>
              </w:rPr>
              <w:t>открытие встречи. Приветственное слово Заместителя председателя Торгово-промышленной палаты Республики Узбекистан</w:t>
            </w:r>
          </w:p>
          <w:p w:rsidR="001550AF" w:rsidRPr="00FD16F1" w:rsidRDefault="001550AF" w:rsidP="00FD16F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6F1">
              <w:rPr>
                <w:rFonts w:ascii="Times New Roman" w:hAnsi="Times New Roman" w:cs="Times New Roman"/>
                <w:sz w:val="28"/>
                <w:szCs w:val="28"/>
              </w:rPr>
              <w:t>г-жи Назиры</w:t>
            </w:r>
            <w:r w:rsidR="00EE1005" w:rsidRPr="00FD16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16F1">
              <w:rPr>
                <w:rFonts w:ascii="Times New Roman" w:hAnsi="Times New Roman" w:cs="Times New Roman"/>
                <w:sz w:val="28"/>
                <w:szCs w:val="28"/>
              </w:rPr>
              <w:t>Дадахановой</w:t>
            </w:r>
            <w:r w:rsidR="001E1405" w:rsidRPr="00FD16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1405" w:rsidRPr="00FD16F1">
              <w:rPr>
                <w:rFonts w:ascii="Times New Roman" w:hAnsi="Times New Roman" w:cs="Times New Roman"/>
                <w:i/>
                <w:sz w:val="28"/>
                <w:szCs w:val="28"/>
              </w:rPr>
              <w:t>(модератор встречи)</w:t>
            </w:r>
            <w:r w:rsidRPr="00FD16F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550AF" w:rsidRPr="00FD16F1" w:rsidTr="00FD16F1">
        <w:trPr>
          <w:trHeight w:val="490"/>
        </w:trPr>
        <w:tc>
          <w:tcPr>
            <w:tcW w:w="871" w:type="pct"/>
          </w:tcPr>
          <w:p w:rsidR="001550AF" w:rsidRPr="00FD16F1" w:rsidRDefault="001550AF" w:rsidP="00EA689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D16F1">
              <w:rPr>
                <w:rFonts w:ascii="Times New Roman" w:hAnsi="Times New Roman" w:cs="Times New Roman"/>
                <w:sz w:val="28"/>
                <w:szCs w:val="28"/>
              </w:rPr>
              <w:t>10:05-10:10</w:t>
            </w:r>
          </w:p>
        </w:tc>
        <w:tc>
          <w:tcPr>
            <w:tcW w:w="296" w:type="pct"/>
          </w:tcPr>
          <w:p w:rsidR="001550AF" w:rsidRPr="00FD16F1" w:rsidRDefault="001550AF" w:rsidP="00EA689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D16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33" w:type="pct"/>
            <w:vAlign w:val="center"/>
          </w:tcPr>
          <w:p w:rsidR="001550AF" w:rsidRPr="00FD16F1" w:rsidRDefault="001550AF" w:rsidP="00FD16F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6F1">
              <w:rPr>
                <w:rFonts w:ascii="Times New Roman" w:hAnsi="Times New Roman" w:cs="Times New Roman"/>
                <w:sz w:val="28"/>
                <w:szCs w:val="28"/>
              </w:rPr>
              <w:t>приветственное слово главы Польской делегации</w:t>
            </w:r>
            <w:r w:rsidR="00FD16F1" w:rsidRPr="00FD16F1">
              <w:rPr>
                <w:rFonts w:ascii="Times New Roman" w:hAnsi="Times New Roman" w:cs="Times New Roman"/>
                <w:sz w:val="28"/>
                <w:szCs w:val="28"/>
              </w:rPr>
              <w:t>, Вице-президента Люблинского Фонда Поддержки Бизнеса и Международного Сотрудничества г-на</w:t>
            </w:r>
            <w:r w:rsidR="001E1405" w:rsidRPr="00FD16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095F" w:rsidRPr="00FD16F1">
              <w:rPr>
                <w:rFonts w:ascii="Times New Roman" w:hAnsi="Times New Roman" w:cs="Times New Roman"/>
                <w:sz w:val="28"/>
                <w:szCs w:val="28"/>
              </w:rPr>
              <w:t>Збигнева Войчеховского</w:t>
            </w:r>
            <w:r w:rsidR="00FD16F1" w:rsidRPr="00FD16F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E1405" w:rsidRPr="00FD16F1" w:rsidTr="00FD16F1">
        <w:trPr>
          <w:trHeight w:val="490"/>
        </w:trPr>
        <w:tc>
          <w:tcPr>
            <w:tcW w:w="871" w:type="pct"/>
          </w:tcPr>
          <w:p w:rsidR="001E1405" w:rsidRPr="00FD16F1" w:rsidRDefault="001E1405" w:rsidP="0015370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D16F1">
              <w:rPr>
                <w:rFonts w:ascii="Times New Roman" w:hAnsi="Times New Roman" w:cs="Times New Roman"/>
                <w:sz w:val="28"/>
                <w:szCs w:val="28"/>
              </w:rPr>
              <w:t>10:10-10:25</w:t>
            </w:r>
          </w:p>
        </w:tc>
        <w:tc>
          <w:tcPr>
            <w:tcW w:w="296" w:type="pct"/>
          </w:tcPr>
          <w:p w:rsidR="001E1405" w:rsidRPr="00FD16F1" w:rsidRDefault="001E1405" w:rsidP="0015370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D16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33" w:type="pct"/>
            <w:vAlign w:val="center"/>
          </w:tcPr>
          <w:p w:rsidR="001E1405" w:rsidRPr="00FD16F1" w:rsidRDefault="001E1405" w:rsidP="00FD16F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6F1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представителя </w:t>
            </w:r>
            <w:r w:rsidR="00FD16F1">
              <w:rPr>
                <w:rFonts w:ascii="Times New Roman" w:hAnsi="Times New Roman" w:cs="Times New Roman"/>
                <w:sz w:val="28"/>
                <w:szCs w:val="28"/>
              </w:rPr>
              <w:t>Министерства сельского и водного хозяйства Республики Узбекистан</w:t>
            </w:r>
            <w:r w:rsidRPr="00FD16F1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 w:rsidR="00FD16F1">
              <w:rPr>
                <w:rFonts w:ascii="Times New Roman" w:hAnsi="Times New Roman" w:cs="Times New Roman"/>
                <w:sz w:val="28"/>
                <w:szCs w:val="28"/>
              </w:rPr>
              <w:t>Приоритетные направления двустороннего сотрудничества в сфере сельского хозяйства</w:t>
            </w:r>
            <w:r w:rsidRPr="00FD16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D16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16F1" w:rsidRPr="00FD16F1">
              <w:rPr>
                <w:rFonts w:ascii="Times New Roman" w:hAnsi="Times New Roman" w:cs="Times New Roman"/>
                <w:i/>
                <w:sz w:val="28"/>
                <w:szCs w:val="28"/>
              </w:rPr>
              <w:t>(уточняется)</w:t>
            </w:r>
            <w:r w:rsidRPr="00FD16F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D16F1" w:rsidRPr="00FD16F1" w:rsidTr="00FD16F1">
        <w:tc>
          <w:tcPr>
            <w:tcW w:w="871" w:type="pct"/>
          </w:tcPr>
          <w:p w:rsidR="00FD16F1" w:rsidRPr="00FD16F1" w:rsidRDefault="00FD16F1" w:rsidP="008E735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D16F1">
              <w:rPr>
                <w:rFonts w:ascii="Times New Roman" w:hAnsi="Times New Roman" w:cs="Times New Roman"/>
                <w:sz w:val="28"/>
                <w:szCs w:val="28"/>
              </w:rPr>
              <w:t>10:25-10:40</w:t>
            </w:r>
          </w:p>
        </w:tc>
        <w:tc>
          <w:tcPr>
            <w:tcW w:w="296" w:type="pct"/>
          </w:tcPr>
          <w:p w:rsidR="00FD16F1" w:rsidRPr="00FD16F1" w:rsidRDefault="00FD16F1" w:rsidP="008E735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D16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33" w:type="pct"/>
            <w:vAlign w:val="center"/>
          </w:tcPr>
          <w:p w:rsidR="00FD16F1" w:rsidRPr="00FD16F1" w:rsidRDefault="00FD16F1" w:rsidP="00FD16F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6F1">
              <w:rPr>
                <w:rFonts w:ascii="Times New Roman" w:hAnsi="Times New Roman" w:cs="Times New Roman"/>
                <w:sz w:val="28"/>
                <w:szCs w:val="28"/>
              </w:rPr>
              <w:t>презентация представителя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Агентства «Узинфоинвест» на тему: «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Инвестиционный климат в Республике Узбекистан и приоритетные направления двустороннего сотрудничества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  <w:tr w:rsidR="00FD16F1" w:rsidRPr="00FD16F1" w:rsidTr="00FD16F1">
        <w:tc>
          <w:tcPr>
            <w:tcW w:w="871" w:type="pct"/>
          </w:tcPr>
          <w:p w:rsidR="00FD16F1" w:rsidRPr="00FD16F1" w:rsidRDefault="00FD16F1" w:rsidP="00FD16F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D16F1">
              <w:rPr>
                <w:rFonts w:ascii="Times New Roman" w:hAnsi="Times New Roman" w:cs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FD16F1">
              <w:rPr>
                <w:rFonts w:ascii="Times New Roman" w:hAnsi="Times New Roman" w:cs="Times New Roman"/>
                <w:sz w:val="28"/>
                <w:szCs w:val="28"/>
              </w:rPr>
              <w:t>-10: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96" w:type="pct"/>
          </w:tcPr>
          <w:p w:rsidR="00FD16F1" w:rsidRPr="00FD16F1" w:rsidRDefault="00FD16F1" w:rsidP="008E735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D16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33" w:type="pct"/>
            <w:vAlign w:val="center"/>
          </w:tcPr>
          <w:p w:rsidR="00FD16F1" w:rsidRPr="00FD16F1" w:rsidRDefault="00FD16F1" w:rsidP="00FD16F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6F1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представителя Фонда поддержки экспорта субъектов малого и частного бизнеса при Национальном Банке Республики Узбекистан на тему: «О деятельности Фонда поддержки экспорта» </w:t>
            </w:r>
            <w:r w:rsidRPr="00FD16F1">
              <w:rPr>
                <w:rFonts w:ascii="Times New Roman" w:hAnsi="Times New Roman" w:cs="Times New Roman"/>
                <w:i/>
                <w:sz w:val="28"/>
                <w:szCs w:val="28"/>
              </w:rPr>
              <w:t>(уточняется)</w:t>
            </w:r>
            <w:r w:rsidRPr="00FD16F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D16F1" w:rsidRPr="00FD16F1" w:rsidTr="00FD16F1">
        <w:tc>
          <w:tcPr>
            <w:tcW w:w="871" w:type="pct"/>
          </w:tcPr>
          <w:p w:rsidR="00FD16F1" w:rsidRPr="00FD16F1" w:rsidRDefault="00FD16F1" w:rsidP="0015370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FD16F1">
              <w:rPr>
                <w:rFonts w:ascii="Times New Roman" w:hAnsi="Times New Roman" w:cs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D16F1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Pr="00FD16F1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1</w:t>
            </w:r>
            <w:r w:rsidRPr="00FD16F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D16F1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0</w:t>
            </w:r>
          </w:p>
          <w:p w:rsidR="00FD16F1" w:rsidRPr="00FD16F1" w:rsidRDefault="00FD16F1" w:rsidP="00FD16F1">
            <w:pPr>
              <w:rPr>
                <w:rFonts w:ascii="Times New Roman" w:hAnsi="Times New Roman" w:cs="Times New Roman"/>
                <w:sz w:val="28"/>
                <w:szCs w:val="28"/>
                <w:lang w:val="pl-PL" w:eastAsia="ru-RU"/>
              </w:rPr>
            </w:pPr>
          </w:p>
        </w:tc>
        <w:tc>
          <w:tcPr>
            <w:tcW w:w="296" w:type="pct"/>
          </w:tcPr>
          <w:p w:rsidR="00FD16F1" w:rsidRPr="00FD16F1" w:rsidRDefault="00FD16F1" w:rsidP="0015370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D16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33" w:type="pct"/>
            <w:vAlign w:val="center"/>
          </w:tcPr>
          <w:p w:rsidR="00FD16F1" w:rsidRPr="00FD16F1" w:rsidRDefault="00FD16F1" w:rsidP="00FD16F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6F1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Польских компаний </w:t>
            </w:r>
            <w:r w:rsidRPr="00FD16F1">
              <w:rPr>
                <w:rFonts w:ascii="Times New Roman" w:hAnsi="Times New Roman" w:cs="Times New Roman"/>
                <w:i/>
                <w:sz w:val="28"/>
                <w:szCs w:val="28"/>
              </w:rPr>
              <w:t>(уточняется)</w:t>
            </w:r>
          </w:p>
          <w:p w:rsidR="00FD16F1" w:rsidRPr="00FD16F1" w:rsidRDefault="00FD16F1" w:rsidP="00FD16F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6F1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на тему «Инвестиционный потенциал Люблинского Воеводства» </w:t>
            </w:r>
          </w:p>
        </w:tc>
      </w:tr>
      <w:tr w:rsidR="00FD16F1" w:rsidRPr="00FD16F1" w:rsidTr="00FD16F1">
        <w:tc>
          <w:tcPr>
            <w:tcW w:w="871" w:type="pct"/>
          </w:tcPr>
          <w:p w:rsidR="00FD16F1" w:rsidRPr="00FD16F1" w:rsidRDefault="00FD16F1" w:rsidP="00FD16F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D16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D16F1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1</w:t>
            </w:r>
            <w:r w:rsidRPr="00FD16F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D16F1">
              <w:rPr>
                <w:rFonts w:ascii="Times New Roman" w:hAnsi="Times New Roman" w:cs="Times New Roman"/>
                <w:sz w:val="28"/>
                <w:szCs w:val="28"/>
              </w:rPr>
              <w:t>0-11: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6" w:type="pct"/>
          </w:tcPr>
          <w:p w:rsidR="00FD16F1" w:rsidRPr="00FD16F1" w:rsidRDefault="00FD16F1" w:rsidP="0015370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D16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33" w:type="pct"/>
            <w:vAlign w:val="center"/>
          </w:tcPr>
          <w:p w:rsidR="00FD16F1" w:rsidRPr="00FD16F1" w:rsidRDefault="00FD16F1" w:rsidP="00FD16F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6F1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представителя деловых кругов Республики Узбекистан </w:t>
            </w:r>
            <w:r w:rsidRPr="00FD16F1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D16F1"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  <w:t>уточняется</w:t>
            </w:r>
            <w:r w:rsidRPr="00FD16F1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Pr="00FD16F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D16F1" w:rsidRPr="00FD16F1" w:rsidTr="00FD16F1">
        <w:tc>
          <w:tcPr>
            <w:tcW w:w="871" w:type="pct"/>
          </w:tcPr>
          <w:p w:rsidR="00FD16F1" w:rsidRPr="00FD16F1" w:rsidRDefault="00FD16F1" w:rsidP="00FD16F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D16F1">
              <w:rPr>
                <w:rFonts w:ascii="Times New Roman" w:hAnsi="Times New Roman" w:cs="Times New Roman"/>
                <w:sz w:val="28"/>
                <w:szCs w:val="28"/>
              </w:rPr>
              <w:t>11: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D16F1">
              <w:rPr>
                <w:rFonts w:ascii="Times New Roman" w:hAnsi="Times New Roman" w:cs="Times New Roman"/>
                <w:sz w:val="28"/>
                <w:szCs w:val="28"/>
              </w:rPr>
              <w:t>-11: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96" w:type="pct"/>
          </w:tcPr>
          <w:p w:rsidR="00FD16F1" w:rsidRPr="00FD16F1" w:rsidRDefault="00FD16F1" w:rsidP="0015370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D16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33" w:type="pct"/>
            <w:vAlign w:val="center"/>
          </w:tcPr>
          <w:p w:rsidR="00FD16F1" w:rsidRPr="00FD16F1" w:rsidRDefault="00FD16F1" w:rsidP="00FD16F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6F1">
              <w:rPr>
                <w:rFonts w:ascii="Times New Roman" w:hAnsi="Times New Roman" w:cs="Times New Roman"/>
                <w:sz w:val="28"/>
                <w:szCs w:val="28"/>
              </w:rPr>
              <w:t>вопросы и ответы;</w:t>
            </w:r>
          </w:p>
        </w:tc>
      </w:tr>
      <w:tr w:rsidR="00FD16F1" w:rsidRPr="00FD16F1" w:rsidTr="00FD16F1">
        <w:tc>
          <w:tcPr>
            <w:tcW w:w="871" w:type="pct"/>
          </w:tcPr>
          <w:p w:rsidR="00FD16F1" w:rsidRPr="00FD16F1" w:rsidRDefault="00FD16F1" w:rsidP="00FD16F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D16F1">
              <w:rPr>
                <w:rFonts w:ascii="Times New Roman" w:hAnsi="Times New Roman" w:cs="Times New Roman"/>
                <w:sz w:val="28"/>
                <w:szCs w:val="28"/>
              </w:rPr>
              <w:t>11: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FD16F1">
              <w:rPr>
                <w:rFonts w:ascii="Times New Roman" w:hAnsi="Times New Roman" w:cs="Times New Roman"/>
                <w:sz w:val="28"/>
                <w:szCs w:val="28"/>
              </w:rPr>
              <w:t>-11:</w:t>
            </w:r>
            <w:r w:rsidRPr="00FD16F1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6" w:type="pct"/>
          </w:tcPr>
          <w:p w:rsidR="00FD16F1" w:rsidRPr="00FD16F1" w:rsidRDefault="00FD16F1" w:rsidP="0015370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D16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33" w:type="pct"/>
            <w:vAlign w:val="center"/>
          </w:tcPr>
          <w:p w:rsidR="00FD16F1" w:rsidRPr="00FD16F1" w:rsidRDefault="00FD16F1" w:rsidP="00FD16F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6F1">
              <w:rPr>
                <w:rFonts w:ascii="Times New Roman" w:hAnsi="Times New Roman" w:cs="Times New Roman"/>
                <w:sz w:val="28"/>
                <w:szCs w:val="28"/>
              </w:rPr>
              <w:t>подведение итогов;</w:t>
            </w:r>
          </w:p>
        </w:tc>
      </w:tr>
      <w:tr w:rsidR="00FD16F1" w:rsidRPr="00FD16F1" w:rsidTr="00FD16F1">
        <w:tc>
          <w:tcPr>
            <w:tcW w:w="871" w:type="pct"/>
          </w:tcPr>
          <w:p w:rsidR="00FD16F1" w:rsidRPr="00FD16F1" w:rsidRDefault="00FD16F1" w:rsidP="00FD16F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D16F1">
              <w:rPr>
                <w:rFonts w:ascii="Times New Roman" w:hAnsi="Times New Roman" w:cs="Times New Roman"/>
                <w:sz w:val="28"/>
                <w:szCs w:val="28"/>
              </w:rPr>
              <w:t>11:</w:t>
            </w:r>
            <w:r w:rsidRPr="00FD16F1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D16F1">
              <w:rPr>
                <w:rFonts w:ascii="Times New Roman" w:hAnsi="Times New Roman" w:cs="Times New Roman"/>
                <w:sz w:val="28"/>
                <w:szCs w:val="28"/>
              </w:rPr>
              <w:t>-11: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96" w:type="pct"/>
          </w:tcPr>
          <w:p w:rsidR="00FD16F1" w:rsidRPr="00FD16F1" w:rsidRDefault="00FD16F1" w:rsidP="0015370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D16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33" w:type="pct"/>
            <w:vAlign w:val="center"/>
          </w:tcPr>
          <w:p w:rsidR="00FD16F1" w:rsidRPr="00FD16F1" w:rsidRDefault="00FD16F1" w:rsidP="00FD16F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6F1">
              <w:rPr>
                <w:rFonts w:ascii="Times New Roman" w:hAnsi="Times New Roman" w:cs="Times New Roman"/>
                <w:sz w:val="28"/>
                <w:szCs w:val="28"/>
              </w:rPr>
              <w:t>Кофе-брейк;</w:t>
            </w:r>
          </w:p>
        </w:tc>
      </w:tr>
      <w:tr w:rsidR="00FD16F1" w:rsidRPr="00FD16F1" w:rsidTr="00FD16F1">
        <w:tc>
          <w:tcPr>
            <w:tcW w:w="871" w:type="pct"/>
          </w:tcPr>
          <w:p w:rsidR="00FD16F1" w:rsidRPr="00FD16F1" w:rsidRDefault="00FD16F1" w:rsidP="00FD16F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D16F1">
              <w:rPr>
                <w:rFonts w:ascii="Times New Roman" w:hAnsi="Times New Roman" w:cs="Times New Roman"/>
                <w:sz w:val="28"/>
                <w:szCs w:val="28"/>
              </w:rPr>
              <w:t>11: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FD16F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D16F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6" w:type="pct"/>
          </w:tcPr>
          <w:p w:rsidR="00FD16F1" w:rsidRPr="00FD16F1" w:rsidRDefault="00FD16F1" w:rsidP="0015370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D16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33" w:type="pct"/>
            <w:vAlign w:val="center"/>
          </w:tcPr>
          <w:p w:rsidR="00FD16F1" w:rsidRPr="00FD16F1" w:rsidRDefault="00FD16F1" w:rsidP="00FD16F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6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B2B </w:t>
            </w:r>
            <w:r w:rsidRPr="00FD16F1">
              <w:rPr>
                <w:rFonts w:ascii="Times New Roman" w:hAnsi="Times New Roman" w:cs="Times New Roman"/>
                <w:sz w:val="28"/>
                <w:szCs w:val="28"/>
              </w:rPr>
              <w:t>переговоры;</w:t>
            </w:r>
          </w:p>
        </w:tc>
      </w:tr>
    </w:tbl>
    <w:p w:rsidR="004F095F" w:rsidRPr="00FD16F1" w:rsidRDefault="004F095F">
      <w:pPr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F095F" w:rsidRPr="00FD16F1" w:rsidSect="00F9148D">
      <w:headerReference w:type="default" r:id="rId8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713" w:rsidRDefault="00615713" w:rsidP="001550AF">
      <w:pPr>
        <w:spacing w:after="0" w:line="240" w:lineRule="auto"/>
      </w:pPr>
      <w:r>
        <w:separator/>
      </w:r>
    </w:p>
  </w:endnote>
  <w:endnote w:type="continuationSeparator" w:id="0">
    <w:p w:rsidR="00615713" w:rsidRDefault="00615713" w:rsidP="00155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713" w:rsidRDefault="00615713" w:rsidP="001550AF">
      <w:pPr>
        <w:spacing w:after="0" w:line="240" w:lineRule="auto"/>
      </w:pPr>
      <w:r>
        <w:separator/>
      </w:r>
    </w:p>
  </w:footnote>
  <w:footnote w:type="continuationSeparator" w:id="0">
    <w:p w:rsidR="00615713" w:rsidRDefault="00615713" w:rsidP="00155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0AF" w:rsidRPr="00FD16F1" w:rsidRDefault="001550AF" w:rsidP="001550AF">
    <w:pPr>
      <w:keepNext/>
      <w:widowControl w:val="0"/>
      <w:jc w:val="right"/>
      <w:rPr>
        <w:rFonts w:ascii="Times New Roman" w:hAnsi="Times New Roman" w:cs="Times New Roman"/>
        <w:bCs/>
        <w:i/>
        <w:szCs w:val="28"/>
      </w:rPr>
    </w:pPr>
    <w:r w:rsidRPr="00FD16F1">
      <w:rPr>
        <w:rFonts w:ascii="Times New Roman" w:hAnsi="Times New Roman" w:cs="Times New Roman"/>
        <w:bCs/>
        <w:i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E4F86"/>
    <w:multiLevelType w:val="hybridMultilevel"/>
    <w:tmpl w:val="BA84F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096321"/>
    <w:multiLevelType w:val="hybridMultilevel"/>
    <w:tmpl w:val="793A1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3524E"/>
    <w:multiLevelType w:val="hybridMultilevel"/>
    <w:tmpl w:val="9B9C1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C11963"/>
    <w:multiLevelType w:val="hybridMultilevel"/>
    <w:tmpl w:val="BA84F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5F6B04"/>
    <w:multiLevelType w:val="hybridMultilevel"/>
    <w:tmpl w:val="34C02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329"/>
    <w:rsid w:val="00054609"/>
    <w:rsid w:val="0010187E"/>
    <w:rsid w:val="00135E5A"/>
    <w:rsid w:val="001550AF"/>
    <w:rsid w:val="001A17DF"/>
    <w:rsid w:val="001E1405"/>
    <w:rsid w:val="00233283"/>
    <w:rsid w:val="00272E51"/>
    <w:rsid w:val="002E6698"/>
    <w:rsid w:val="00323C1B"/>
    <w:rsid w:val="00331A27"/>
    <w:rsid w:val="003A5C1C"/>
    <w:rsid w:val="00482D3B"/>
    <w:rsid w:val="00491C16"/>
    <w:rsid w:val="004E1F9A"/>
    <w:rsid w:val="004F095F"/>
    <w:rsid w:val="00505C27"/>
    <w:rsid w:val="00526D6D"/>
    <w:rsid w:val="00553B21"/>
    <w:rsid w:val="005769F8"/>
    <w:rsid w:val="00585715"/>
    <w:rsid w:val="005B0485"/>
    <w:rsid w:val="006039F0"/>
    <w:rsid w:val="00615713"/>
    <w:rsid w:val="00616B2B"/>
    <w:rsid w:val="0064345B"/>
    <w:rsid w:val="006708E8"/>
    <w:rsid w:val="006D3329"/>
    <w:rsid w:val="006E3CFC"/>
    <w:rsid w:val="006E55E0"/>
    <w:rsid w:val="0070384C"/>
    <w:rsid w:val="00750F36"/>
    <w:rsid w:val="007D2D79"/>
    <w:rsid w:val="008150C8"/>
    <w:rsid w:val="00835CC7"/>
    <w:rsid w:val="008D4E68"/>
    <w:rsid w:val="008E2075"/>
    <w:rsid w:val="00900ADA"/>
    <w:rsid w:val="0096454C"/>
    <w:rsid w:val="009936D0"/>
    <w:rsid w:val="00A24B30"/>
    <w:rsid w:val="00A31865"/>
    <w:rsid w:val="00AC55B5"/>
    <w:rsid w:val="00B65FE9"/>
    <w:rsid w:val="00B736F0"/>
    <w:rsid w:val="00BA2F37"/>
    <w:rsid w:val="00BD37EF"/>
    <w:rsid w:val="00C1667E"/>
    <w:rsid w:val="00C62BF2"/>
    <w:rsid w:val="00CA73CA"/>
    <w:rsid w:val="00CF28D6"/>
    <w:rsid w:val="00CF2D0D"/>
    <w:rsid w:val="00D375E6"/>
    <w:rsid w:val="00D66874"/>
    <w:rsid w:val="00D717FD"/>
    <w:rsid w:val="00D8229C"/>
    <w:rsid w:val="00D96A24"/>
    <w:rsid w:val="00DB38C2"/>
    <w:rsid w:val="00E05DC3"/>
    <w:rsid w:val="00E315FB"/>
    <w:rsid w:val="00E3545A"/>
    <w:rsid w:val="00EA6898"/>
    <w:rsid w:val="00ED72E4"/>
    <w:rsid w:val="00EE1005"/>
    <w:rsid w:val="00F0326D"/>
    <w:rsid w:val="00F1209F"/>
    <w:rsid w:val="00F35AA9"/>
    <w:rsid w:val="00F9148D"/>
    <w:rsid w:val="00FA5569"/>
    <w:rsid w:val="00FA6B6E"/>
    <w:rsid w:val="00FD1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33E683-7EE4-47A6-9083-E54CF08BA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4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715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5715"/>
    <w:rPr>
      <w:rFonts w:ascii="Calibri" w:hAnsi="Calibri"/>
      <w:sz w:val="18"/>
      <w:szCs w:val="18"/>
    </w:rPr>
  </w:style>
  <w:style w:type="paragraph" w:styleId="a5">
    <w:name w:val="List Paragraph"/>
    <w:basedOn w:val="a"/>
    <w:uiPriority w:val="34"/>
    <w:qFormat/>
    <w:rsid w:val="00BD37EF"/>
    <w:pPr>
      <w:ind w:left="720"/>
      <w:contextualSpacing/>
    </w:pPr>
  </w:style>
  <w:style w:type="table" w:styleId="a6">
    <w:name w:val="Table Grid"/>
    <w:basedOn w:val="a1"/>
    <w:uiPriority w:val="59"/>
    <w:rsid w:val="00BD37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550AF"/>
    <w:pPr>
      <w:spacing w:after="0" w:line="240" w:lineRule="auto"/>
    </w:pPr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unhideWhenUsed/>
    <w:rsid w:val="00155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550AF"/>
  </w:style>
  <w:style w:type="paragraph" w:styleId="aa">
    <w:name w:val="footer"/>
    <w:basedOn w:val="a"/>
    <w:link w:val="ab"/>
    <w:uiPriority w:val="99"/>
    <w:unhideWhenUsed/>
    <w:rsid w:val="00155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55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EE3F2-6FF3-4CB0-9261-904CA1C40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Ahmedova Kamola</dc:creator>
  <cp:lastModifiedBy>Gulzoda Ibrahimova</cp:lastModifiedBy>
  <cp:revision>2</cp:revision>
  <cp:lastPrinted>2015-11-13T05:14:00Z</cp:lastPrinted>
  <dcterms:created xsi:type="dcterms:W3CDTF">2015-11-19T04:25:00Z</dcterms:created>
  <dcterms:modified xsi:type="dcterms:W3CDTF">2015-11-19T04:25:00Z</dcterms:modified>
</cp:coreProperties>
</file>