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A29" w:rsidRDefault="00A74A29" w:rsidP="00D87E69">
      <w:pPr>
        <w:spacing w:after="120"/>
        <w:ind w:left="-425" w:right="-567"/>
        <w:jc w:val="center"/>
        <w:rPr>
          <w:rFonts w:asciiTheme="minorHAnsi" w:hAnsiTheme="minorHAnsi"/>
          <w:b/>
          <w:color w:val="C00000"/>
          <w:sz w:val="28"/>
          <w:szCs w:val="28"/>
          <w:lang w:val="ru-RU"/>
        </w:rPr>
      </w:pPr>
      <w:bookmarkStart w:id="0" w:name="_GoBack"/>
      <w:bookmarkEnd w:id="0"/>
      <w:r w:rsidRPr="00ED09E8">
        <w:rPr>
          <w:rFonts w:asciiTheme="minorHAnsi" w:hAnsiTheme="minorHAnsi"/>
          <w:b/>
          <w:color w:val="C00000"/>
          <w:sz w:val="28"/>
          <w:szCs w:val="28"/>
          <w:lang w:val="ru-RU"/>
        </w:rPr>
        <w:t>Франц</w:t>
      </w:r>
      <w:r w:rsidR="00B5113C">
        <w:rPr>
          <w:rFonts w:asciiTheme="minorHAnsi" w:hAnsiTheme="minorHAnsi"/>
          <w:b/>
          <w:color w:val="C00000"/>
          <w:sz w:val="28"/>
          <w:szCs w:val="28"/>
          <w:lang w:val="ru-RU"/>
        </w:rPr>
        <w:t>узские</w:t>
      </w:r>
      <w:r w:rsidR="00B5113C" w:rsidRPr="00B5113C">
        <w:rPr>
          <w:rFonts w:asciiTheme="minorHAnsi" w:hAnsiTheme="minorHAnsi"/>
          <w:b/>
          <w:color w:val="C00000"/>
          <w:sz w:val="28"/>
          <w:szCs w:val="28"/>
          <w:lang w:val="ru-RU"/>
        </w:rPr>
        <w:t xml:space="preserve"> </w:t>
      </w:r>
      <w:r w:rsidR="00B5113C">
        <w:rPr>
          <w:rFonts w:asciiTheme="minorHAnsi" w:hAnsiTheme="minorHAnsi"/>
          <w:b/>
          <w:color w:val="C00000"/>
          <w:sz w:val="28"/>
          <w:szCs w:val="28"/>
          <w:lang w:val="ru-RU"/>
        </w:rPr>
        <w:t xml:space="preserve">компании на выставке </w:t>
      </w:r>
      <w:proofErr w:type="spellStart"/>
      <w:r w:rsidR="00B5113C">
        <w:rPr>
          <w:rFonts w:asciiTheme="minorHAnsi" w:hAnsiTheme="minorHAnsi"/>
          <w:b/>
          <w:color w:val="C00000"/>
          <w:sz w:val="28"/>
          <w:szCs w:val="28"/>
        </w:rPr>
        <w:t>Agrominitech</w:t>
      </w:r>
      <w:proofErr w:type="spellEnd"/>
      <w:r w:rsidR="00B5113C" w:rsidRPr="00B5113C">
        <w:rPr>
          <w:rFonts w:asciiTheme="minorHAnsi" w:hAnsiTheme="minorHAnsi"/>
          <w:b/>
          <w:color w:val="C00000"/>
          <w:sz w:val="28"/>
          <w:szCs w:val="28"/>
          <w:lang w:val="ru-RU"/>
        </w:rPr>
        <w:t xml:space="preserve"> 2016</w:t>
      </w:r>
    </w:p>
    <w:p w:rsidR="00D87E69" w:rsidRDefault="00D87E69" w:rsidP="00D87E69">
      <w:pPr>
        <w:spacing w:after="120"/>
        <w:ind w:left="-425" w:right="-567"/>
        <w:jc w:val="center"/>
        <w:rPr>
          <w:rFonts w:asciiTheme="minorHAnsi" w:hAnsiTheme="minorHAnsi"/>
          <w:b/>
          <w:color w:val="C00000"/>
          <w:sz w:val="28"/>
          <w:szCs w:val="28"/>
          <w:lang w:val="ru-RU"/>
        </w:rPr>
      </w:pPr>
      <w:r>
        <w:rPr>
          <w:rFonts w:asciiTheme="minorHAnsi" w:hAnsiTheme="minorHAnsi"/>
          <w:b/>
          <w:color w:val="C00000"/>
          <w:sz w:val="28"/>
          <w:szCs w:val="28"/>
          <w:lang w:val="ru-RU"/>
        </w:rPr>
        <w:t xml:space="preserve">Конференция и встречи </w:t>
      </w:r>
      <w:r>
        <w:rPr>
          <w:rFonts w:asciiTheme="minorHAnsi" w:hAnsiTheme="minorHAnsi"/>
          <w:b/>
          <w:color w:val="C00000"/>
          <w:sz w:val="28"/>
          <w:szCs w:val="28"/>
          <w:lang w:val="en-US"/>
        </w:rPr>
        <w:t>B</w:t>
      </w:r>
      <w:r w:rsidRPr="00D87E69">
        <w:rPr>
          <w:rFonts w:asciiTheme="minorHAnsi" w:hAnsiTheme="minorHAnsi"/>
          <w:b/>
          <w:color w:val="C00000"/>
          <w:sz w:val="28"/>
          <w:szCs w:val="28"/>
          <w:lang w:val="ru-RU"/>
        </w:rPr>
        <w:t>2</w:t>
      </w:r>
      <w:r>
        <w:rPr>
          <w:rFonts w:asciiTheme="minorHAnsi" w:hAnsiTheme="minorHAnsi"/>
          <w:b/>
          <w:color w:val="C00000"/>
          <w:sz w:val="28"/>
          <w:szCs w:val="28"/>
          <w:lang w:val="en-US"/>
        </w:rPr>
        <w:t>B</w:t>
      </w:r>
      <w:r w:rsidRPr="00D87E69">
        <w:rPr>
          <w:rFonts w:asciiTheme="minorHAnsi" w:hAnsiTheme="minorHAnsi"/>
          <w:b/>
          <w:color w:val="C00000"/>
          <w:sz w:val="28"/>
          <w:szCs w:val="28"/>
          <w:lang w:val="ru-RU"/>
        </w:rPr>
        <w:t xml:space="preserve"> </w:t>
      </w:r>
      <w:r>
        <w:rPr>
          <w:rFonts w:asciiTheme="minorHAnsi" w:hAnsiTheme="minorHAnsi"/>
          <w:b/>
          <w:color w:val="C00000"/>
          <w:sz w:val="28"/>
          <w:szCs w:val="28"/>
          <w:lang w:val="ru-RU"/>
        </w:rPr>
        <w:t xml:space="preserve"> зал Атриум  Павильон 1</w:t>
      </w:r>
    </w:p>
    <w:p w:rsidR="00D87E69" w:rsidRDefault="00D87E69" w:rsidP="00D87E69">
      <w:pPr>
        <w:spacing w:after="120"/>
        <w:ind w:left="-425" w:right="-567"/>
        <w:jc w:val="center"/>
        <w:rPr>
          <w:rFonts w:asciiTheme="minorHAnsi" w:hAnsiTheme="minorHAnsi"/>
          <w:b/>
          <w:color w:val="C00000"/>
          <w:sz w:val="28"/>
          <w:szCs w:val="28"/>
          <w:lang w:val="ru-RU"/>
        </w:rPr>
      </w:pPr>
      <w:r>
        <w:rPr>
          <w:rFonts w:asciiTheme="minorHAnsi" w:hAnsiTheme="minorHAnsi"/>
          <w:b/>
          <w:color w:val="C00000"/>
          <w:sz w:val="28"/>
          <w:szCs w:val="28"/>
          <w:lang w:val="ru-RU"/>
        </w:rPr>
        <w:t>1 июня 10.00 – 18.00</w:t>
      </w:r>
    </w:p>
    <w:p w:rsidR="007A4788" w:rsidRPr="00ED09E8" w:rsidRDefault="007A4788" w:rsidP="007A4788">
      <w:pPr>
        <w:jc w:val="center"/>
        <w:rPr>
          <w:rFonts w:asciiTheme="minorHAnsi" w:hAnsiTheme="minorHAnsi" w:cs="Arial"/>
          <w:smallCaps/>
          <w:color w:val="C00000"/>
          <w:sz w:val="28"/>
          <w:szCs w:val="28"/>
          <w:lang w:val="ru-RU"/>
        </w:rPr>
      </w:pPr>
      <w:r w:rsidRPr="00ED09E8">
        <w:rPr>
          <w:rFonts w:asciiTheme="minorHAnsi" w:hAnsiTheme="minorHAnsi" w:cs="Tahoma"/>
          <w:b/>
          <w:color w:val="C00000"/>
          <w:sz w:val="28"/>
          <w:szCs w:val="28"/>
          <w:lang w:val="ru-RU" w:eastAsia="ar-SA"/>
        </w:rPr>
        <w:t>КУПОН-ОТВЕТ</w:t>
      </w:r>
    </w:p>
    <w:p w:rsidR="007A4788" w:rsidRPr="007A4788" w:rsidRDefault="007A4788" w:rsidP="007A4788">
      <w:pPr>
        <w:overflowPunct/>
        <w:autoSpaceDE/>
        <w:autoSpaceDN/>
        <w:adjustRightInd/>
        <w:spacing w:before="120"/>
        <w:ind w:left="-426" w:right="-301"/>
        <w:jc w:val="both"/>
        <w:textAlignment w:val="auto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7A4788">
        <w:rPr>
          <w:rFonts w:asciiTheme="minorHAnsi" w:hAnsiTheme="minorHAnsi"/>
          <w:b/>
          <w:sz w:val="22"/>
          <w:szCs w:val="22"/>
          <w:lang w:val="ru-RU"/>
        </w:rPr>
        <w:t xml:space="preserve">Организация </w:t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="00A74A29"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 xml:space="preserve"> </w:t>
      </w:r>
    </w:p>
    <w:p w:rsidR="007A4788" w:rsidRPr="007A4788" w:rsidRDefault="007A4788" w:rsidP="007A4788">
      <w:pPr>
        <w:overflowPunct/>
        <w:autoSpaceDE/>
        <w:autoSpaceDN/>
        <w:adjustRightInd/>
        <w:spacing w:before="120"/>
        <w:ind w:left="-426" w:right="-301"/>
        <w:jc w:val="both"/>
        <w:textAlignment w:val="auto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7A4788">
        <w:rPr>
          <w:rFonts w:asciiTheme="minorHAnsi" w:hAnsiTheme="minorHAnsi"/>
          <w:b/>
          <w:sz w:val="22"/>
          <w:szCs w:val="22"/>
          <w:lang w:val="ru-RU"/>
        </w:rPr>
        <w:t xml:space="preserve">Профиль деятельности </w:t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="00A74A29"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 xml:space="preserve"> </w:t>
      </w:r>
    </w:p>
    <w:p w:rsidR="007A4788" w:rsidRPr="007A4788" w:rsidRDefault="007A4788" w:rsidP="007A4788">
      <w:pPr>
        <w:overflowPunct/>
        <w:autoSpaceDE/>
        <w:autoSpaceDN/>
        <w:adjustRightInd/>
        <w:spacing w:before="120"/>
        <w:ind w:left="-426" w:right="-301"/>
        <w:jc w:val="both"/>
        <w:textAlignment w:val="auto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7A4788">
        <w:rPr>
          <w:rFonts w:asciiTheme="minorHAnsi" w:hAnsiTheme="minorHAnsi"/>
          <w:b/>
          <w:sz w:val="22"/>
          <w:szCs w:val="22"/>
          <w:lang w:val="ru-RU"/>
        </w:rPr>
        <w:t xml:space="preserve">Интернет-сайт компании </w:t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="00A74A29"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 xml:space="preserve">               </w:t>
      </w:r>
    </w:p>
    <w:p w:rsidR="007A4788" w:rsidRPr="007A4788" w:rsidRDefault="007A4788" w:rsidP="007A4788">
      <w:pPr>
        <w:overflowPunct/>
        <w:autoSpaceDE/>
        <w:autoSpaceDN/>
        <w:adjustRightInd/>
        <w:spacing w:before="120"/>
        <w:ind w:left="-426" w:right="-301"/>
        <w:jc w:val="both"/>
        <w:textAlignment w:val="auto"/>
        <w:rPr>
          <w:rFonts w:asciiTheme="minorHAnsi" w:hAnsiTheme="minorHAnsi"/>
          <w:sz w:val="22"/>
          <w:szCs w:val="22"/>
          <w:lang w:val="ru-RU"/>
        </w:rPr>
      </w:pPr>
      <w:r w:rsidRPr="007A4788">
        <w:rPr>
          <w:rFonts w:asciiTheme="minorHAnsi" w:hAnsiTheme="minorHAnsi"/>
          <w:b/>
          <w:sz w:val="22"/>
          <w:szCs w:val="22"/>
          <w:lang w:val="ru-RU"/>
        </w:rPr>
        <w:t>Ф.И.О.</w:t>
      </w:r>
      <w:r w:rsidRPr="007A4788">
        <w:rPr>
          <w:rFonts w:asciiTheme="minorHAnsi" w:hAnsiTheme="minorHAnsi"/>
          <w:sz w:val="22"/>
          <w:szCs w:val="22"/>
          <w:lang w:val="ru-RU"/>
        </w:rPr>
        <w:t xml:space="preserve"> </w:t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="00A74A29">
        <w:rPr>
          <w:rFonts w:asciiTheme="minorHAnsi" w:hAnsiTheme="minorHAnsi"/>
          <w:sz w:val="22"/>
          <w:szCs w:val="22"/>
          <w:u w:val="single"/>
          <w:lang w:val="ru-RU"/>
        </w:rPr>
        <w:t xml:space="preserve"> </w:t>
      </w:r>
    </w:p>
    <w:p w:rsidR="007A4788" w:rsidRPr="002D052C" w:rsidRDefault="007A4788" w:rsidP="007A4788">
      <w:pPr>
        <w:overflowPunct/>
        <w:autoSpaceDE/>
        <w:autoSpaceDN/>
        <w:adjustRightInd/>
        <w:spacing w:before="120"/>
        <w:ind w:left="-426" w:right="-301"/>
        <w:jc w:val="both"/>
        <w:textAlignment w:val="auto"/>
        <w:rPr>
          <w:rFonts w:asciiTheme="minorHAnsi" w:hAnsiTheme="minorHAnsi"/>
          <w:b/>
          <w:sz w:val="22"/>
          <w:szCs w:val="22"/>
          <w:u w:val="single"/>
          <w:lang w:val="ru-RU"/>
        </w:rPr>
      </w:pPr>
      <w:r w:rsidRPr="007A4788">
        <w:rPr>
          <w:rFonts w:asciiTheme="minorHAnsi" w:hAnsiTheme="minorHAnsi"/>
          <w:b/>
          <w:sz w:val="22"/>
          <w:szCs w:val="22"/>
          <w:lang w:val="ru-RU"/>
        </w:rPr>
        <w:t>Должность</w:t>
      </w:r>
      <w:r w:rsidRPr="007A4788">
        <w:rPr>
          <w:rFonts w:asciiTheme="minorHAnsi" w:hAnsiTheme="minorHAnsi"/>
          <w:b/>
          <w:sz w:val="22"/>
          <w:szCs w:val="22"/>
          <w:u w:val="single"/>
          <w:lang w:val="ru-RU"/>
        </w:rPr>
        <w:t xml:space="preserve"> </w:t>
      </w:r>
      <w:r w:rsidRPr="007A4788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="00A74A29" w:rsidRPr="00A74A29">
        <w:rPr>
          <w:rFonts w:asciiTheme="minorHAnsi" w:hAnsiTheme="minorHAnsi"/>
          <w:b/>
          <w:sz w:val="22"/>
          <w:szCs w:val="22"/>
          <w:u w:val="single"/>
          <w:lang w:val="ru-RU"/>
        </w:rPr>
        <w:t xml:space="preserve">               </w:t>
      </w:r>
    </w:p>
    <w:p w:rsidR="007A4788" w:rsidRPr="007A4788" w:rsidRDefault="007A4788" w:rsidP="007A4788">
      <w:pPr>
        <w:overflowPunct/>
        <w:autoSpaceDE/>
        <w:autoSpaceDN/>
        <w:adjustRightInd/>
        <w:spacing w:before="120"/>
        <w:ind w:left="-426" w:right="-301"/>
        <w:jc w:val="both"/>
        <w:textAlignment w:val="auto"/>
        <w:rPr>
          <w:rFonts w:asciiTheme="minorHAnsi" w:hAnsiTheme="minorHAnsi"/>
          <w:sz w:val="22"/>
          <w:szCs w:val="22"/>
          <w:u w:val="single"/>
          <w:lang w:val="ru-RU"/>
        </w:rPr>
      </w:pPr>
      <w:r w:rsidRPr="007A4788">
        <w:rPr>
          <w:rFonts w:asciiTheme="minorHAnsi" w:hAnsiTheme="minorHAnsi"/>
          <w:b/>
          <w:sz w:val="22"/>
          <w:szCs w:val="22"/>
          <w:lang w:val="ru-RU"/>
        </w:rPr>
        <w:t>Тел.</w:t>
      </w:r>
      <w:r w:rsidRPr="007A4788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47335E">
        <w:rPr>
          <w:rFonts w:asciiTheme="minorHAnsi" w:hAnsiTheme="minorHAnsi"/>
          <w:b/>
          <w:sz w:val="22"/>
          <w:szCs w:val="22"/>
          <w:lang w:val="ru-RU"/>
        </w:rPr>
        <w:t>Факс</w:t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sz w:val="22"/>
          <w:szCs w:val="22"/>
          <w:u w:val="single"/>
          <w:lang w:val="ru-RU"/>
        </w:rPr>
        <w:tab/>
      </w:r>
      <w:r w:rsidR="00A74A29">
        <w:rPr>
          <w:rFonts w:asciiTheme="minorHAnsi" w:hAnsiTheme="minorHAnsi"/>
          <w:sz w:val="22"/>
          <w:szCs w:val="22"/>
          <w:u w:val="single"/>
          <w:lang w:val="ru-RU"/>
        </w:rPr>
        <w:t xml:space="preserve">               </w:t>
      </w:r>
    </w:p>
    <w:p w:rsidR="007A4788" w:rsidRPr="007A4788" w:rsidRDefault="007A4788" w:rsidP="007A4788">
      <w:pPr>
        <w:overflowPunct/>
        <w:autoSpaceDE/>
        <w:autoSpaceDN/>
        <w:adjustRightInd/>
        <w:spacing w:before="120"/>
        <w:ind w:left="-426" w:right="-301"/>
        <w:jc w:val="both"/>
        <w:textAlignment w:val="auto"/>
        <w:rPr>
          <w:rFonts w:ascii="Comic Sans MS" w:hAnsi="Comic Sans MS"/>
          <w:b/>
          <w:u w:val="single"/>
          <w:lang w:val="ru-RU"/>
        </w:rPr>
      </w:pPr>
      <w:proofErr w:type="gramStart"/>
      <w:r w:rsidRPr="007A4788">
        <w:rPr>
          <w:rFonts w:asciiTheme="minorHAnsi" w:hAnsiTheme="minorHAnsi"/>
          <w:b/>
          <w:sz w:val="22"/>
          <w:szCs w:val="22"/>
        </w:rPr>
        <w:t>e</w:t>
      </w:r>
      <w:r w:rsidRPr="007A4788">
        <w:rPr>
          <w:rFonts w:asciiTheme="minorHAnsi" w:hAnsiTheme="minorHAnsi"/>
          <w:b/>
          <w:sz w:val="22"/>
          <w:szCs w:val="22"/>
          <w:lang w:val="ru-RU"/>
        </w:rPr>
        <w:t>-</w:t>
      </w:r>
      <w:r w:rsidRPr="007A4788">
        <w:rPr>
          <w:rFonts w:asciiTheme="minorHAnsi" w:hAnsiTheme="minorHAnsi"/>
          <w:b/>
          <w:sz w:val="22"/>
          <w:szCs w:val="22"/>
        </w:rPr>
        <w:t>mail</w:t>
      </w:r>
      <w:proofErr w:type="gramEnd"/>
      <w:r w:rsidRPr="007A4788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7A4788">
        <w:rPr>
          <w:rFonts w:asciiTheme="minorHAnsi" w:hAnsiTheme="minorHAnsi"/>
          <w:b/>
          <w:sz w:val="22"/>
          <w:szCs w:val="22"/>
          <w:u w:val="single"/>
          <w:lang w:val="ru-RU"/>
        </w:rPr>
        <w:tab/>
      </w:r>
      <w:r w:rsidRPr="00A74A29">
        <w:rPr>
          <w:rFonts w:ascii="Comic Sans MS" w:hAnsi="Comic Sans MS"/>
          <w:b/>
          <w:u w:val="single"/>
          <w:lang w:val="ru-RU"/>
        </w:rPr>
        <w:tab/>
      </w:r>
      <w:r w:rsidRPr="00A74A29">
        <w:rPr>
          <w:rFonts w:ascii="Comic Sans MS" w:hAnsi="Comic Sans MS"/>
          <w:b/>
          <w:u w:val="single"/>
          <w:lang w:val="ru-RU"/>
        </w:rPr>
        <w:tab/>
      </w:r>
      <w:r w:rsidRPr="00A74A29">
        <w:rPr>
          <w:rFonts w:ascii="Comic Sans MS" w:hAnsi="Comic Sans MS"/>
          <w:b/>
          <w:u w:val="single"/>
          <w:lang w:val="ru-RU"/>
        </w:rPr>
        <w:tab/>
      </w:r>
      <w:r w:rsidRPr="00A74A29">
        <w:rPr>
          <w:rFonts w:ascii="Comic Sans MS" w:hAnsi="Comic Sans MS"/>
          <w:b/>
          <w:u w:val="single"/>
          <w:lang w:val="ru-RU"/>
        </w:rPr>
        <w:tab/>
      </w:r>
      <w:r w:rsidRPr="00A74A29">
        <w:rPr>
          <w:rFonts w:ascii="Comic Sans MS" w:hAnsi="Comic Sans MS"/>
          <w:b/>
          <w:u w:val="single"/>
          <w:lang w:val="ru-RU"/>
        </w:rPr>
        <w:tab/>
      </w:r>
      <w:r w:rsidRPr="00A74A29">
        <w:rPr>
          <w:rFonts w:ascii="Comic Sans MS" w:hAnsi="Comic Sans MS"/>
          <w:b/>
          <w:u w:val="single"/>
          <w:lang w:val="ru-RU"/>
        </w:rPr>
        <w:tab/>
      </w:r>
      <w:r w:rsidRPr="00A74A29">
        <w:rPr>
          <w:rFonts w:ascii="Comic Sans MS" w:hAnsi="Comic Sans MS"/>
          <w:b/>
          <w:u w:val="single"/>
          <w:lang w:val="ru-RU"/>
        </w:rPr>
        <w:tab/>
      </w:r>
      <w:r w:rsidR="00A74A29" w:rsidRPr="00A74A29">
        <w:rPr>
          <w:rFonts w:ascii="Comic Sans MS" w:hAnsi="Comic Sans MS"/>
          <w:b/>
          <w:u w:val="single"/>
          <w:lang w:val="ru-RU"/>
        </w:rPr>
        <w:t xml:space="preserve"> </w:t>
      </w:r>
    </w:p>
    <w:p w:rsidR="007A4788" w:rsidRDefault="007A4788" w:rsidP="007A4788">
      <w:pPr>
        <w:overflowPunct/>
        <w:autoSpaceDE/>
        <w:autoSpaceDN/>
        <w:adjustRightInd/>
        <w:spacing w:before="120" w:after="120"/>
        <w:ind w:left="-426"/>
        <w:jc w:val="both"/>
        <w:textAlignment w:val="auto"/>
        <w:rPr>
          <w:rFonts w:asciiTheme="minorHAnsi" w:eastAsiaTheme="minorHAnsi" w:hAnsiTheme="minorHAnsi"/>
          <w:b/>
          <w:i/>
          <w:color w:val="C00000"/>
          <w:sz w:val="22"/>
          <w:szCs w:val="22"/>
          <w:lang w:val="ru-RU"/>
        </w:rPr>
      </w:pPr>
      <w:r w:rsidRPr="00441B09">
        <w:rPr>
          <w:rFonts w:asciiTheme="minorHAnsi" w:eastAsiaTheme="minorHAnsi" w:hAnsiTheme="minorHAnsi"/>
          <w:b/>
          <w:i/>
          <w:color w:val="C00000"/>
          <w:sz w:val="22"/>
          <w:szCs w:val="22"/>
          <w:lang w:val="ru-RU"/>
        </w:rPr>
        <w:t xml:space="preserve">Просим отметить </w:t>
      </w:r>
      <w:r w:rsidR="00A74A29">
        <w:rPr>
          <w:rFonts w:asciiTheme="minorHAnsi" w:eastAsiaTheme="minorHAnsi" w:hAnsiTheme="minorHAnsi"/>
          <w:b/>
          <w:i/>
          <w:color w:val="C00000"/>
          <w:sz w:val="22"/>
          <w:szCs w:val="22"/>
          <w:lang w:val="ru-RU"/>
        </w:rPr>
        <w:t>компании, с которыми Вы хотели бы встретиться</w:t>
      </w:r>
      <w:r w:rsidR="00856D19">
        <w:rPr>
          <w:rFonts w:asciiTheme="minorHAnsi" w:eastAsiaTheme="minorHAnsi" w:hAnsiTheme="minorHAnsi"/>
          <w:b/>
          <w:i/>
          <w:color w:val="C00000"/>
          <w:sz w:val="22"/>
          <w:szCs w:val="22"/>
          <w:lang w:val="ru-RU"/>
        </w:rPr>
        <w:t>.</w:t>
      </w:r>
    </w:p>
    <w:tbl>
      <w:tblPr>
        <w:tblW w:w="101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6"/>
        <w:gridCol w:w="5095"/>
      </w:tblGrid>
      <w:tr w:rsidR="003E4512" w:rsidRPr="006749E9" w:rsidTr="006F4B83">
        <w:trPr>
          <w:trHeight w:val="1649"/>
        </w:trPr>
        <w:tc>
          <w:tcPr>
            <w:tcW w:w="5096" w:type="dxa"/>
          </w:tcPr>
          <w:p w:rsidR="00EF0BC0" w:rsidRPr="006F4B83" w:rsidRDefault="003E4512" w:rsidP="00EE35F2">
            <w:pPr>
              <w:spacing w:before="60"/>
              <w:jc w:val="both"/>
              <w:rPr>
                <w:b/>
                <w:sz w:val="22"/>
                <w:szCs w:val="22"/>
                <w:lang w:val="ru-RU"/>
              </w:rPr>
            </w:pPr>
            <w:r w:rsidRPr="006F4B83">
              <w:rPr>
                <w:sz w:val="22"/>
                <w:szCs w:val="22"/>
                <w:lang w:val="ru-RU"/>
              </w:rPr>
              <w:sym w:font="Wingdings" w:char="F06F"/>
            </w:r>
            <w:r w:rsidRPr="006F4B83">
              <w:rPr>
                <w:sz w:val="22"/>
                <w:szCs w:val="22"/>
                <w:lang w:val="ru-RU"/>
              </w:rPr>
              <w:t xml:space="preserve"> </w:t>
            </w:r>
            <w:r w:rsidR="00B5113C" w:rsidRPr="006F4B83">
              <w:rPr>
                <w:b/>
                <w:sz w:val="22"/>
                <w:szCs w:val="22"/>
              </w:rPr>
              <w:t>AGRICARB</w:t>
            </w:r>
          </w:p>
          <w:p w:rsidR="00EF0BC0" w:rsidRPr="006F4B83" w:rsidRDefault="00D87E69" w:rsidP="00EE35F2">
            <w:pPr>
              <w:spacing w:before="60"/>
              <w:jc w:val="both"/>
              <w:rPr>
                <w:b/>
                <w:sz w:val="22"/>
                <w:szCs w:val="22"/>
                <w:lang w:val="ru-RU"/>
              </w:rPr>
            </w:pPr>
            <w:hyperlink r:id="rId12" w:history="1">
              <w:r w:rsidR="00B5113C" w:rsidRPr="006F4B83">
                <w:rPr>
                  <w:rStyle w:val="Lienhypertexte"/>
                  <w:sz w:val="22"/>
                  <w:szCs w:val="22"/>
                </w:rPr>
                <w:t>www</w:t>
              </w:r>
              <w:r w:rsidR="00B5113C" w:rsidRPr="006F4B83">
                <w:rPr>
                  <w:rStyle w:val="Lienhypertexte"/>
                  <w:sz w:val="22"/>
                  <w:szCs w:val="22"/>
                  <w:lang w:val="ru-RU"/>
                </w:rPr>
                <w:t>.</w:t>
              </w:r>
              <w:proofErr w:type="spellStart"/>
              <w:r w:rsidR="00B5113C" w:rsidRPr="006F4B83">
                <w:rPr>
                  <w:rStyle w:val="Lienhypertexte"/>
                  <w:sz w:val="22"/>
                  <w:szCs w:val="22"/>
                  <w:lang w:val="en-US"/>
                </w:rPr>
                <w:t>agricarb</w:t>
              </w:r>
              <w:proofErr w:type="spellEnd"/>
              <w:r w:rsidR="00B5113C" w:rsidRPr="006F4B83">
                <w:rPr>
                  <w:rStyle w:val="Lienhypertexte"/>
                  <w:sz w:val="22"/>
                  <w:szCs w:val="22"/>
                  <w:lang w:val="ru-RU"/>
                </w:rPr>
                <w:t>.</w:t>
              </w:r>
              <w:r w:rsidR="00B5113C" w:rsidRPr="006F4B83">
                <w:rPr>
                  <w:rStyle w:val="Lienhypertexte"/>
                  <w:sz w:val="22"/>
                  <w:szCs w:val="22"/>
                  <w:lang w:val="en-US"/>
                </w:rPr>
                <w:t>com</w:t>
              </w:r>
              <w:r w:rsidR="00B5113C" w:rsidRPr="006F4B83">
                <w:rPr>
                  <w:rStyle w:val="Lienhypertexte"/>
                  <w:sz w:val="22"/>
                  <w:szCs w:val="22"/>
                  <w:lang w:val="ru-RU"/>
                </w:rPr>
                <w:t>/</w:t>
              </w:r>
              <w:proofErr w:type="spellStart"/>
              <w:r w:rsidR="00B5113C" w:rsidRPr="006F4B83">
                <w:rPr>
                  <w:rStyle w:val="Lienhypertexte"/>
                  <w:sz w:val="22"/>
                  <w:szCs w:val="22"/>
                  <w:lang w:val="en-US"/>
                </w:rPr>
                <w:t>fr</w:t>
              </w:r>
              <w:proofErr w:type="spellEnd"/>
            </w:hyperlink>
            <w:r w:rsidR="00B5113C" w:rsidRPr="006F4B83">
              <w:rPr>
                <w:sz w:val="22"/>
                <w:szCs w:val="22"/>
                <w:lang w:val="ru-RU"/>
              </w:rPr>
              <w:t xml:space="preserve"> </w:t>
            </w:r>
            <w:r w:rsidR="00EF0BC0" w:rsidRPr="006F4B83">
              <w:rPr>
                <w:b/>
                <w:sz w:val="22"/>
                <w:szCs w:val="22"/>
                <w:lang w:val="ru-RU"/>
              </w:rPr>
              <w:t xml:space="preserve"> </w:t>
            </w:r>
          </w:p>
          <w:p w:rsidR="003E4512" w:rsidRPr="00590D3C" w:rsidRDefault="00B5113C" w:rsidP="006F4B83">
            <w:pPr>
              <w:spacing w:before="60"/>
              <w:jc w:val="both"/>
              <w:rPr>
                <w:lang w:val="ru-RU"/>
              </w:rPr>
            </w:pPr>
            <w:r w:rsidRPr="006F4B83">
              <w:rPr>
                <w:sz w:val="22"/>
                <w:szCs w:val="22"/>
                <w:lang w:val="ru-RU"/>
              </w:rPr>
              <w:t>Компания АГРИКАРБ является</w:t>
            </w:r>
            <w:r w:rsidR="006F4B83" w:rsidRP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sz w:val="22"/>
                <w:szCs w:val="22"/>
                <w:lang w:val="ru-RU"/>
              </w:rPr>
              <w:t>европейским лидером на рынке износостойких</w:t>
            </w:r>
            <w:r w:rsidR="006F4B83" w:rsidRP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sz w:val="22"/>
                <w:szCs w:val="22"/>
                <w:lang w:val="ru-RU"/>
              </w:rPr>
              <w:t>деталей с применением карбида вольфрама,</w:t>
            </w:r>
            <w:r w:rsidR="006F4B83" w:rsidRP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sz w:val="22"/>
                <w:szCs w:val="22"/>
                <w:lang w:val="ru-RU"/>
              </w:rPr>
              <w:t>используемых в сельском хозяйстве.</w:t>
            </w:r>
          </w:p>
        </w:tc>
        <w:tc>
          <w:tcPr>
            <w:tcW w:w="5095" w:type="dxa"/>
          </w:tcPr>
          <w:p w:rsidR="00B5113C" w:rsidRPr="006F4B83" w:rsidRDefault="003E4512" w:rsidP="00EE35F2">
            <w:pPr>
              <w:spacing w:before="60"/>
              <w:ind w:left="102"/>
              <w:jc w:val="both"/>
              <w:rPr>
                <w:b/>
                <w:sz w:val="22"/>
                <w:szCs w:val="22"/>
                <w:lang w:val="en-US"/>
              </w:rPr>
            </w:pPr>
            <w:r w:rsidRPr="006F4B83">
              <w:rPr>
                <w:sz w:val="22"/>
                <w:szCs w:val="22"/>
                <w:lang w:val="ru-RU"/>
              </w:rPr>
              <w:sym w:font="Wingdings" w:char="F06F"/>
            </w:r>
            <w:r w:rsidRPr="006F4B83">
              <w:rPr>
                <w:sz w:val="22"/>
                <w:szCs w:val="22"/>
                <w:lang w:val="en-US"/>
              </w:rPr>
              <w:t xml:space="preserve"> </w:t>
            </w:r>
            <w:r w:rsidRPr="006F4B83">
              <w:rPr>
                <w:b/>
                <w:sz w:val="22"/>
                <w:szCs w:val="22"/>
                <w:lang w:val="en-US"/>
              </w:rPr>
              <w:t xml:space="preserve"> </w:t>
            </w:r>
            <w:r w:rsidR="00B5113C" w:rsidRPr="006F4B83">
              <w:rPr>
                <w:b/>
                <w:sz w:val="22"/>
                <w:szCs w:val="22"/>
                <w:lang w:val="en-US"/>
              </w:rPr>
              <w:t xml:space="preserve">ALLFLEX </w:t>
            </w:r>
          </w:p>
          <w:p w:rsidR="0047335E" w:rsidRPr="006749E9" w:rsidRDefault="00D87E69" w:rsidP="00EE35F2">
            <w:pPr>
              <w:spacing w:before="60"/>
              <w:ind w:left="102"/>
              <w:jc w:val="both"/>
              <w:rPr>
                <w:b/>
                <w:sz w:val="22"/>
                <w:szCs w:val="22"/>
                <w:lang w:val="en-US"/>
              </w:rPr>
            </w:pPr>
            <w:hyperlink r:id="rId13" w:history="1">
              <w:r w:rsidR="00B5113C" w:rsidRPr="006F4B83">
                <w:rPr>
                  <w:rStyle w:val="Lienhypertexte"/>
                  <w:rFonts w:eastAsiaTheme="minorHAnsi"/>
                  <w:sz w:val="22"/>
                  <w:szCs w:val="22"/>
                  <w:lang w:val="en-US"/>
                </w:rPr>
                <w:t>www</w:t>
              </w:r>
              <w:r w:rsidR="00B5113C" w:rsidRPr="006749E9">
                <w:rPr>
                  <w:rStyle w:val="Lienhypertexte"/>
                  <w:rFonts w:eastAsiaTheme="minorHAnsi"/>
                  <w:sz w:val="22"/>
                  <w:szCs w:val="22"/>
                  <w:lang w:val="en-US"/>
                </w:rPr>
                <w:t>.</w:t>
              </w:r>
              <w:r w:rsidR="00B5113C" w:rsidRPr="006F4B83">
                <w:rPr>
                  <w:rStyle w:val="Lienhypertexte"/>
                  <w:rFonts w:eastAsiaTheme="minorHAnsi"/>
                  <w:sz w:val="22"/>
                  <w:szCs w:val="22"/>
                  <w:lang w:val="en-US"/>
                </w:rPr>
                <w:t>allflex</w:t>
              </w:r>
              <w:r w:rsidR="00B5113C" w:rsidRPr="006749E9">
                <w:rPr>
                  <w:rStyle w:val="Lienhypertexte"/>
                  <w:rFonts w:eastAsiaTheme="minorHAnsi"/>
                  <w:sz w:val="22"/>
                  <w:szCs w:val="22"/>
                  <w:lang w:val="en-US"/>
                </w:rPr>
                <w:t>-</w:t>
              </w:r>
              <w:r w:rsidR="00B5113C" w:rsidRPr="006F4B83">
                <w:rPr>
                  <w:rStyle w:val="Lienhypertexte"/>
                  <w:rFonts w:eastAsiaTheme="minorHAnsi"/>
                  <w:sz w:val="22"/>
                  <w:szCs w:val="22"/>
                  <w:lang w:val="en-US"/>
                </w:rPr>
                <w:t>europe</w:t>
              </w:r>
              <w:r w:rsidR="00B5113C" w:rsidRPr="006749E9">
                <w:rPr>
                  <w:rStyle w:val="Lienhypertexte"/>
                  <w:rFonts w:eastAsiaTheme="minorHAnsi"/>
                  <w:sz w:val="22"/>
                  <w:szCs w:val="22"/>
                  <w:lang w:val="en-US"/>
                </w:rPr>
                <w:t>.</w:t>
              </w:r>
              <w:r w:rsidR="00B5113C" w:rsidRPr="006F4B83">
                <w:rPr>
                  <w:rStyle w:val="Lienhypertexte"/>
                  <w:rFonts w:eastAsiaTheme="minorHAnsi"/>
                  <w:sz w:val="22"/>
                  <w:szCs w:val="22"/>
                  <w:lang w:val="en-US"/>
                </w:rPr>
                <w:t>com</w:t>
              </w:r>
              <w:r w:rsidR="00B5113C" w:rsidRPr="006749E9">
                <w:rPr>
                  <w:rStyle w:val="Lienhypertexte"/>
                  <w:rFonts w:eastAsiaTheme="minorHAnsi"/>
                  <w:sz w:val="22"/>
                  <w:szCs w:val="22"/>
                  <w:lang w:val="en-US"/>
                </w:rPr>
                <w:t>/</w:t>
              </w:r>
              <w:r w:rsidR="00B5113C" w:rsidRPr="006F4B83">
                <w:rPr>
                  <w:rStyle w:val="Lienhypertexte"/>
                  <w:rFonts w:eastAsiaTheme="minorHAnsi"/>
                  <w:sz w:val="22"/>
                  <w:szCs w:val="22"/>
                  <w:lang w:val="en-US"/>
                </w:rPr>
                <w:t>fr</w:t>
              </w:r>
            </w:hyperlink>
          </w:p>
          <w:p w:rsidR="00B5113C" w:rsidRPr="006F4B83" w:rsidRDefault="00B5113C" w:rsidP="006F4B83">
            <w:pPr>
              <w:spacing w:before="60"/>
              <w:ind w:left="102"/>
              <w:jc w:val="both"/>
              <w:rPr>
                <w:sz w:val="22"/>
                <w:szCs w:val="22"/>
                <w:lang w:val="ru-RU"/>
              </w:rPr>
            </w:pPr>
            <w:r w:rsidRPr="006F4B83">
              <w:rPr>
                <w:sz w:val="22"/>
                <w:szCs w:val="22"/>
                <w:lang w:val="ru-RU"/>
              </w:rPr>
              <w:t>Компания АЛФЛЕКС является признанным мировым</w:t>
            </w:r>
            <w:r w:rsid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sz w:val="22"/>
                <w:szCs w:val="22"/>
                <w:lang w:val="ru-RU"/>
              </w:rPr>
              <w:t>лидером в производстве оборудования и разработке</w:t>
            </w:r>
            <w:r w:rsid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sz w:val="22"/>
                <w:szCs w:val="22"/>
                <w:lang w:val="ru-RU"/>
              </w:rPr>
              <w:t>региональных и государственных программ</w:t>
            </w:r>
            <w:r w:rsid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sz w:val="22"/>
                <w:szCs w:val="22"/>
                <w:lang w:val="ru-RU"/>
              </w:rPr>
              <w:t>идентификации с/х животных.</w:t>
            </w:r>
          </w:p>
        </w:tc>
      </w:tr>
      <w:tr w:rsidR="003E4512" w:rsidRPr="006749E9" w:rsidTr="006F4B83">
        <w:trPr>
          <w:trHeight w:val="1787"/>
        </w:trPr>
        <w:tc>
          <w:tcPr>
            <w:tcW w:w="5096" w:type="dxa"/>
          </w:tcPr>
          <w:p w:rsidR="00B5113C" w:rsidRPr="006F4B83" w:rsidRDefault="003E4512" w:rsidP="00EE35F2">
            <w:pPr>
              <w:spacing w:before="60"/>
              <w:jc w:val="both"/>
              <w:rPr>
                <w:b/>
                <w:sz w:val="22"/>
                <w:szCs w:val="22"/>
                <w:lang w:val="ru-RU"/>
              </w:rPr>
            </w:pPr>
            <w:r w:rsidRPr="006F4B83">
              <w:rPr>
                <w:sz w:val="22"/>
                <w:szCs w:val="22"/>
                <w:lang w:val="ru-RU"/>
              </w:rPr>
              <w:sym w:font="Wingdings" w:char="F06F"/>
            </w:r>
            <w:r w:rsidR="00EF0BC0" w:rsidRPr="006F4B83">
              <w:rPr>
                <w:sz w:val="22"/>
                <w:szCs w:val="22"/>
                <w:lang w:val="ru-RU"/>
              </w:rPr>
              <w:t xml:space="preserve"> </w:t>
            </w:r>
            <w:r w:rsidR="00B5113C" w:rsidRPr="006F4B83">
              <w:rPr>
                <w:b/>
                <w:sz w:val="22"/>
                <w:szCs w:val="22"/>
              </w:rPr>
              <w:t>BONDUELLE</w:t>
            </w:r>
          </w:p>
          <w:p w:rsidR="00B47084" w:rsidRPr="006F4B83" w:rsidRDefault="00D87E69" w:rsidP="00EE35F2">
            <w:pPr>
              <w:spacing w:before="60"/>
              <w:jc w:val="both"/>
              <w:rPr>
                <w:b/>
                <w:sz w:val="22"/>
                <w:szCs w:val="22"/>
                <w:lang w:val="ru-RU"/>
              </w:rPr>
            </w:pPr>
            <w:hyperlink r:id="rId14" w:history="1">
              <w:r w:rsidR="00B5113C" w:rsidRPr="006F4B83">
                <w:rPr>
                  <w:rStyle w:val="Lienhypertexte"/>
                  <w:rFonts w:eastAsiaTheme="minorHAnsi"/>
                  <w:sz w:val="22"/>
                  <w:szCs w:val="22"/>
                  <w:lang w:eastAsia="zh-TW"/>
                </w:rPr>
                <w:t>www</w:t>
              </w:r>
              <w:r w:rsidR="00B5113C" w:rsidRPr="006F4B83">
                <w:rPr>
                  <w:rStyle w:val="Lienhypertexte"/>
                  <w:rFonts w:eastAsiaTheme="minorHAnsi"/>
                  <w:sz w:val="22"/>
                  <w:szCs w:val="22"/>
                  <w:lang w:val="ru-RU" w:eastAsia="zh-TW"/>
                </w:rPr>
                <w:t>.</w:t>
              </w:r>
              <w:proofErr w:type="spellStart"/>
              <w:r w:rsidR="00B5113C" w:rsidRPr="006F4B83">
                <w:rPr>
                  <w:rStyle w:val="Lienhypertexte"/>
                  <w:rFonts w:eastAsiaTheme="minorHAnsi"/>
                  <w:sz w:val="22"/>
                  <w:szCs w:val="22"/>
                  <w:lang w:eastAsia="zh-TW"/>
                </w:rPr>
                <w:t>bonduelle</w:t>
              </w:r>
              <w:proofErr w:type="spellEnd"/>
              <w:r w:rsidR="00B5113C" w:rsidRPr="006F4B83">
                <w:rPr>
                  <w:rStyle w:val="Lienhypertexte"/>
                  <w:rFonts w:eastAsiaTheme="minorHAnsi"/>
                  <w:sz w:val="22"/>
                  <w:szCs w:val="22"/>
                  <w:lang w:val="ru-RU" w:eastAsia="zh-TW"/>
                </w:rPr>
                <w:t>.</w:t>
              </w:r>
              <w:proofErr w:type="spellStart"/>
              <w:r w:rsidR="00B5113C" w:rsidRPr="006F4B83">
                <w:rPr>
                  <w:rStyle w:val="Lienhypertexte"/>
                  <w:rFonts w:eastAsiaTheme="minorHAnsi"/>
                  <w:sz w:val="22"/>
                  <w:szCs w:val="22"/>
                  <w:lang w:eastAsia="zh-TW"/>
                </w:rPr>
                <w:t>com</w:t>
              </w:r>
              <w:proofErr w:type="spellEnd"/>
              <w:r w:rsidR="00B5113C" w:rsidRPr="006F4B83">
                <w:rPr>
                  <w:rStyle w:val="Lienhypertexte"/>
                  <w:rFonts w:eastAsiaTheme="minorHAnsi"/>
                  <w:sz w:val="22"/>
                  <w:szCs w:val="22"/>
                  <w:lang w:val="ru-RU" w:eastAsia="zh-TW"/>
                </w:rPr>
                <w:t>/</w:t>
              </w:r>
              <w:proofErr w:type="spellStart"/>
              <w:r w:rsidR="00B5113C" w:rsidRPr="006F4B83">
                <w:rPr>
                  <w:rStyle w:val="Lienhypertexte"/>
                  <w:rFonts w:eastAsiaTheme="minorHAnsi"/>
                  <w:sz w:val="22"/>
                  <w:szCs w:val="22"/>
                  <w:lang w:eastAsia="zh-TW"/>
                </w:rPr>
                <w:t>fr</w:t>
              </w:r>
              <w:proofErr w:type="spellEnd"/>
            </w:hyperlink>
          </w:p>
          <w:p w:rsidR="00B5113C" w:rsidRPr="004D3C3B" w:rsidRDefault="00B5113C" w:rsidP="006F4B83">
            <w:pPr>
              <w:spacing w:before="60"/>
              <w:jc w:val="both"/>
              <w:rPr>
                <w:lang w:val="ru-RU"/>
              </w:rPr>
            </w:pPr>
            <w:proofErr w:type="spellStart"/>
            <w:r w:rsidRPr="006F4B83">
              <w:rPr>
                <w:sz w:val="22"/>
                <w:szCs w:val="22"/>
                <w:lang w:val="en-US"/>
              </w:rPr>
              <w:t>Bonduelle</w:t>
            </w:r>
            <w:proofErr w:type="spellEnd"/>
            <w:r w:rsidRPr="006F4B83">
              <w:rPr>
                <w:sz w:val="22"/>
                <w:szCs w:val="22"/>
                <w:lang w:val="ru-RU"/>
              </w:rPr>
              <w:t xml:space="preserve"> является лидером европейского рынка в</w:t>
            </w:r>
            <w:r w:rsidR="004D3C3B" w:rsidRPr="006F4B83">
              <w:rPr>
                <w:sz w:val="22"/>
                <w:szCs w:val="22"/>
                <w:lang w:val="ru-RU"/>
              </w:rPr>
              <w:t xml:space="preserve"> сегменте производства консервированных и з</w:t>
            </w:r>
            <w:r w:rsidRPr="006F4B83">
              <w:rPr>
                <w:sz w:val="22"/>
                <w:szCs w:val="22"/>
                <w:lang w:val="ru-RU"/>
              </w:rPr>
              <w:t>амороженных овощей.</w:t>
            </w:r>
          </w:p>
        </w:tc>
        <w:tc>
          <w:tcPr>
            <w:tcW w:w="5095" w:type="dxa"/>
          </w:tcPr>
          <w:p w:rsidR="004D3C3B" w:rsidRPr="006749E9" w:rsidRDefault="003E4512" w:rsidP="00A74A29">
            <w:pPr>
              <w:spacing w:before="120" w:after="120"/>
              <w:ind w:left="102"/>
              <w:jc w:val="both"/>
              <w:rPr>
                <w:b/>
                <w:sz w:val="22"/>
                <w:szCs w:val="22"/>
                <w:lang w:val="ru-RU"/>
              </w:rPr>
            </w:pPr>
            <w:r w:rsidRPr="006F4B83">
              <w:rPr>
                <w:sz w:val="22"/>
                <w:szCs w:val="22"/>
                <w:lang w:val="ru-RU"/>
              </w:rPr>
              <w:sym w:font="Wingdings" w:char="F06F"/>
            </w:r>
            <w:r w:rsidRP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b/>
                <w:sz w:val="22"/>
                <w:szCs w:val="22"/>
                <w:lang w:val="ru-RU"/>
              </w:rPr>
              <w:t xml:space="preserve"> </w:t>
            </w:r>
            <w:r w:rsidR="004D3C3B" w:rsidRPr="006F4B83">
              <w:rPr>
                <w:b/>
                <w:sz w:val="22"/>
                <w:szCs w:val="22"/>
              </w:rPr>
              <w:t>COOPEX</w:t>
            </w:r>
          </w:p>
          <w:p w:rsidR="003E4512" w:rsidRPr="006F4B83" w:rsidRDefault="003E4512" w:rsidP="004D3C3B">
            <w:pPr>
              <w:spacing w:before="120" w:after="120"/>
              <w:ind w:left="102"/>
              <w:jc w:val="both"/>
              <w:rPr>
                <w:sz w:val="22"/>
                <w:szCs w:val="22"/>
                <w:lang w:val="ru-RU"/>
              </w:rPr>
            </w:pPr>
            <w:r w:rsidRPr="006F4B83">
              <w:rPr>
                <w:b/>
                <w:sz w:val="22"/>
                <w:szCs w:val="22"/>
                <w:lang w:val="ru-RU"/>
              </w:rPr>
              <w:t xml:space="preserve"> </w:t>
            </w:r>
            <w:hyperlink r:id="rId15" w:history="1">
              <w:r w:rsidR="004D3C3B" w:rsidRPr="006F4B83">
                <w:rPr>
                  <w:rStyle w:val="Lienhypertexte"/>
                  <w:sz w:val="22"/>
                  <w:szCs w:val="22"/>
                </w:rPr>
                <w:t>www</w:t>
              </w:r>
              <w:r w:rsidR="004D3C3B" w:rsidRPr="006F4B83">
                <w:rPr>
                  <w:rStyle w:val="Lienhypertexte"/>
                  <w:sz w:val="22"/>
                  <w:szCs w:val="22"/>
                  <w:lang w:val="ru-RU"/>
                </w:rPr>
                <w:t>.</w:t>
              </w:r>
              <w:proofErr w:type="spellStart"/>
              <w:r w:rsidR="004D3C3B" w:rsidRPr="006F4B83">
                <w:rPr>
                  <w:rStyle w:val="Lienhypertexte"/>
                  <w:sz w:val="22"/>
                  <w:szCs w:val="22"/>
                </w:rPr>
                <w:t>coopex</w:t>
              </w:r>
              <w:proofErr w:type="spellEnd"/>
              <w:r w:rsidR="004D3C3B" w:rsidRPr="006F4B83">
                <w:rPr>
                  <w:rStyle w:val="Lienhypertexte"/>
                  <w:sz w:val="22"/>
                  <w:szCs w:val="22"/>
                  <w:lang w:val="ru-RU"/>
                </w:rPr>
                <w:t>.</w:t>
              </w:r>
              <w:proofErr w:type="spellStart"/>
              <w:r w:rsidR="004D3C3B" w:rsidRPr="006F4B83">
                <w:rPr>
                  <w:rStyle w:val="Lienhypertexte"/>
                  <w:sz w:val="22"/>
                  <w:szCs w:val="22"/>
                </w:rPr>
                <w:t>com</w:t>
              </w:r>
              <w:proofErr w:type="spellEnd"/>
            </w:hyperlink>
            <w:r w:rsidR="004D3C3B" w:rsidRPr="006F4B83">
              <w:rPr>
                <w:sz w:val="22"/>
                <w:szCs w:val="22"/>
                <w:lang w:val="ru-RU"/>
              </w:rPr>
              <w:t xml:space="preserve"> </w:t>
            </w:r>
            <w:r w:rsidR="00AE0890" w:rsidRPr="006F4B83">
              <w:rPr>
                <w:bCs/>
                <w:sz w:val="22"/>
                <w:szCs w:val="22"/>
                <w:lang w:val="ru-RU"/>
              </w:rPr>
              <w:t xml:space="preserve"> </w:t>
            </w:r>
          </w:p>
          <w:p w:rsidR="004D3C3B" w:rsidRPr="006F4B83" w:rsidRDefault="004D3C3B" w:rsidP="006F4B83">
            <w:pPr>
              <w:spacing w:before="120" w:after="120"/>
              <w:ind w:left="102"/>
              <w:jc w:val="both"/>
              <w:rPr>
                <w:sz w:val="22"/>
                <w:szCs w:val="22"/>
                <w:lang w:val="ru-RU"/>
              </w:rPr>
            </w:pPr>
            <w:r w:rsidRPr="006F4B83">
              <w:rPr>
                <w:sz w:val="22"/>
                <w:szCs w:val="22"/>
              </w:rPr>
              <w:t>COOPEX</w:t>
            </w:r>
            <w:r w:rsidRPr="006F4B83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F4B83">
              <w:rPr>
                <w:sz w:val="22"/>
                <w:szCs w:val="22"/>
              </w:rPr>
              <w:t>Montb</w:t>
            </w:r>
            <w:proofErr w:type="spellEnd"/>
            <w:r w:rsidRPr="006F4B83">
              <w:rPr>
                <w:sz w:val="22"/>
                <w:szCs w:val="22"/>
                <w:lang w:val="ru-RU"/>
              </w:rPr>
              <w:t>é</w:t>
            </w:r>
            <w:r w:rsidRPr="006F4B83">
              <w:rPr>
                <w:sz w:val="22"/>
                <w:szCs w:val="22"/>
              </w:rPr>
              <w:t>liarde</w:t>
            </w:r>
            <w:r w:rsidRPr="006F4B83">
              <w:rPr>
                <w:sz w:val="22"/>
                <w:szCs w:val="22"/>
                <w:lang w:val="ru-RU"/>
              </w:rPr>
              <w:t xml:space="preserve"> уже более 40 лет экспортирует</w:t>
            </w:r>
            <w:r w:rsid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sz w:val="22"/>
                <w:szCs w:val="22"/>
                <w:lang w:val="ru-RU"/>
              </w:rPr>
              <w:t xml:space="preserve">животных и генетический материал </w:t>
            </w:r>
            <w:r w:rsidR="006F4B83">
              <w:rPr>
                <w:sz w:val="22"/>
                <w:szCs w:val="22"/>
                <w:lang w:val="ru-RU"/>
              </w:rPr>
              <w:t xml:space="preserve">породы </w:t>
            </w:r>
            <w:proofErr w:type="spellStart"/>
            <w:r w:rsidRPr="006F4B83">
              <w:rPr>
                <w:sz w:val="22"/>
                <w:szCs w:val="22"/>
                <w:lang w:val="ru-RU"/>
              </w:rPr>
              <w:t>Монбельярд</w:t>
            </w:r>
            <w:proofErr w:type="spellEnd"/>
            <w:r w:rsidRPr="006F4B83">
              <w:rPr>
                <w:sz w:val="22"/>
                <w:szCs w:val="22"/>
                <w:lang w:val="ru-RU"/>
              </w:rPr>
              <w:t>.</w:t>
            </w:r>
            <w:r w:rsidR="006F4B83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0C735D" w:rsidRPr="006749E9" w:rsidTr="006F4B83">
        <w:trPr>
          <w:trHeight w:val="1933"/>
        </w:trPr>
        <w:tc>
          <w:tcPr>
            <w:tcW w:w="5096" w:type="dxa"/>
          </w:tcPr>
          <w:p w:rsidR="000C735D" w:rsidRPr="006749E9" w:rsidRDefault="000C735D" w:rsidP="00E04ECB">
            <w:pPr>
              <w:spacing w:before="120"/>
              <w:jc w:val="both"/>
              <w:rPr>
                <w:b/>
                <w:sz w:val="22"/>
                <w:szCs w:val="22"/>
                <w:lang w:val="en-US"/>
              </w:rPr>
            </w:pPr>
            <w:r w:rsidRPr="006F4B83">
              <w:rPr>
                <w:sz w:val="22"/>
                <w:szCs w:val="22"/>
                <w:lang w:val="ru-RU"/>
              </w:rPr>
              <w:sym w:font="Wingdings" w:char="F06F"/>
            </w:r>
            <w:r w:rsidR="004D3C3B" w:rsidRPr="006749E9">
              <w:rPr>
                <w:sz w:val="22"/>
                <w:szCs w:val="22"/>
                <w:lang w:val="en-US"/>
              </w:rPr>
              <w:t xml:space="preserve"> </w:t>
            </w:r>
            <w:r w:rsidR="004D3C3B" w:rsidRPr="006749E9">
              <w:rPr>
                <w:b/>
                <w:sz w:val="22"/>
                <w:szCs w:val="22"/>
                <w:lang w:val="en-US"/>
              </w:rPr>
              <w:t>IMV TECHNOLOGIES</w:t>
            </w:r>
          </w:p>
          <w:p w:rsidR="0047335E" w:rsidRPr="006749E9" w:rsidRDefault="00D87E69" w:rsidP="004D3C3B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hyperlink r:id="rId16" w:history="1">
              <w:r w:rsidR="004D3C3B" w:rsidRPr="006F4B83">
                <w:rPr>
                  <w:rStyle w:val="Lienhypertexte"/>
                  <w:sz w:val="22"/>
                  <w:szCs w:val="22"/>
                  <w:lang w:val="en-US"/>
                </w:rPr>
                <w:t>www</w:t>
              </w:r>
              <w:r w:rsidR="004D3C3B" w:rsidRPr="006749E9">
                <w:rPr>
                  <w:rStyle w:val="Lienhypertexte"/>
                  <w:sz w:val="22"/>
                  <w:szCs w:val="22"/>
                  <w:lang w:val="en-US"/>
                </w:rPr>
                <w:t>.</w:t>
              </w:r>
              <w:r w:rsidR="004D3C3B" w:rsidRPr="006F4B83">
                <w:rPr>
                  <w:rStyle w:val="Lienhypertexte"/>
                  <w:sz w:val="22"/>
                  <w:szCs w:val="22"/>
                  <w:lang w:val="en-US"/>
                </w:rPr>
                <w:t>imv</w:t>
              </w:r>
              <w:r w:rsidR="004D3C3B" w:rsidRPr="006749E9">
                <w:rPr>
                  <w:rStyle w:val="Lienhypertexte"/>
                  <w:sz w:val="22"/>
                  <w:szCs w:val="22"/>
                  <w:lang w:val="en-US"/>
                </w:rPr>
                <w:t>-</w:t>
              </w:r>
              <w:r w:rsidR="004D3C3B" w:rsidRPr="006F4B83">
                <w:rPr>
                  <w:rStyle w:val="Lienhypertexte"/>
                  <w:sz w:val="22"/>
                  <w:szCs w:val="22"/>
                  <w:lang w:val="en-US"/>
                </w:rPr>
                <w:t>technologies</w:t>
              </w:r>
              <w:r w:rsidR="004D3C3B" w:rsidRPr="006749E9">
                <w:rPr>
                  <w:rStyle w:val="Lienhypertexte"/>
                  <w:sz w:val="22"/>
                  <w:szCs w:val="22"/>
                  <w:lang w:val="en-US"/>
                </w:rPr>
                <w:t>.</w:t>
              </w:r>
              <w:r w:rsidR="004D3C3B" w:rsidRPr="006F4B83">
                <w:rPr>
                  <w:rStyle w:val="Lienhypertexte"/>
                  <w:sz w:val="22"/>
                  <w:szCs w:val="22"/>
                  <w:lang w:val="en-US"/>
                </w:rPr>
                <w:t>com</w:t>
              </w:r>
            </w:hyperlink>
            <w:r w:rsidR="004D3C3B" w:rsidRPr="006749E9">
              <w:rPr>
                <w:sz w:val="22"/>
                <w:szCs w:val="22"/>
                <w:lang w:val="en-US"/>
              </w:rPr>
              <w:t xml:space="preserve"> </w:t>
            </w:r>
          </w:p>
          <w:p w:rsidR="004D3C3B" w:rsidRPr="004D3C3B" w:rsidRDefault="004D3C3B" w:rsidP="006F4B83">
            <w:pPr>
              <w:spacing w:before="120"/>
              <w:jc w:val="both"/>
              <w:rPr>
                <w:lang w:val="ru-RU"/>
              </w:rPr>
            </w:pPr>
            <w:r w:rsidRPr="006F4B83">
              <w:rPr>
                <w:sz w:val="22"/>
                <w:szCs w:val="22"/>
                <w:lang w:val="ru-RU"/>
              </w:rPr>
              <w:t xml:space="preserve">В настоящее время </w:t>
            </w:r>
            <w:r w:rsidRPr="006F4B83">
              <w:rPr>
                <w:sz w:val="22"/>
                <w:szCs w:val="22"/>
                <w:lang w:val="en-US"/>
              </w:rPr>
              <w:t>IMV</w:t>
            </w:r>
            <w:r w:rsidRP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sz w:val="22"/>
                <w:szCs w:val="22"/>
                <w:lang w:val="en-US"/>
              </w:rPr>
              <w:t>Technologies</w:t>
            </w:r>
            <w:r w:rsidRPr="006F4B83">
              <w:rPr>
                <w:sz w:val="22"/>
                <w:szCs w:val="22"/>
                <w:lang w:val="ru-RU"/>
              </w:rPr>
              <w:t xml:space="preserve"> (инноваци</w:t>
            </w:r>
            <w:r w:rsidR="006F4B83">
              <w:rPr>
                <w:sz w:val="22"/>
                <w:szCs w:val="22"/>
                <w:lang w:val="ru-RU"/>
              </w:rPr>
              <w:t xml:space="preserve">онные технологии искусственного </w:t>
            </w:r>
            <w:r w:rsidRPr="006F4B83">
              <w:rPr>
                <w:sz w:val="22"/>
                <w:szCs w:val="22"/>
                <w:lang w:val="ru-RU"/>
              </w:rPr>
              <w:t xml:space="preserve">осеменения) – </w:t>
            </w:r>
            <w:r w:rsidR="006F4B83">
              <w:rPr>
                <w:sz w:val="22"/>
                <w:szCs w:val="22"/>
                <w:lang w:val="ru-RU"/>
              </w:rPr>
              <w:t xml:space="preserve">мировой лидер на рынке </w:t>
            </w:r>
            <w:r w:rsidRPr="006F4B83">
              <w:rPr>
                <w:sz w:val="22"/>
                <w:szCs w:val="22"/>
                <w:lang w:val="ru-RU"/>
              </w:rPr>
              <w:t>репродуктивных биотехнологий.</w:t>
            </w:r>
            <w:r w:rsidRPr="004D3C3B">
              <w:rPr>
                <w:lang w:val="ru-RU"/>
              </w:rPr>
              <w:t xml:space="preserve"> </w:t>
            </w:r>
          </w:p>
        </w:tc>
        <w:tc>
          <w:tcPr>
            <w:tcW w:w="5095" w:type="dxa"/>
          </w:tcPr>
          <w:p w:rsidR="004D3C3B" w:rsidRPr="006749E9" w:rsidRDefault="000C735D" w:rsidP="00304FD6">
            <w:pPr>
              <w:spacing w:before="120"/>
              <w:ind w:left="100"/>
              <w:jc w:val="both"/>
              <w:rPr>
                <w:b/>
                <w:sz w:val="22"/>
                <w:szCs w:val="22"/>
                <w:lang w:val="ru-RU"/>
              </w:rPr>
            </w:pPr>
            <w:r w:rsidRPr="006F4B83">
              <w:rPr>
                <w:sz w:val="22"/>
                <w:szCs w:val="22"/>
                <w:lang w:val="ru-RU"/>
              </w:rPr>
              <w:sym w:font="Wingdings" w:char="F06F"/>
            </w:r>
            <w:r w:rsidRPr="006749E9">
              <w:rPr>
                <w:sz w:val="22"/>
                <w:szCs w:val="22"/>
                <w:lang w:val="ru-RU"/>
              </w:rPr>
              <w:t xml:space="preserve"> </w:t>
            </w:r>
            <w:r w:rsidR="004D3C3B" w:rsidRPr="006749E9">
              <w:rPr>
                <w:b/>
                <w:sz w:val="22"/>
                <w:szCs w:val="22"/>
                <w:lang w:val="ru-RU"/>
              </w:rPr>
              <w:t xml:space="preserve"> </w:t>
            </w:r>
            <w:r w:rsidR="004D3C3B" w:rsidRPr="006F4B83">
              <w:rPr>
                <w:b/>
                <w:sz w:val="22"/>
                <w:szCs w:val="22"/>
                <w:lang w:val="en-US"/>
              </w:rPr>
              <w:t>KUHN</w:t>
            </w:r>
          </w:p>
          <w:p w:rsidR="00856D19" w:rsidRPr="006F4B83" w:rsidRDefault="000C735D" w:rsidP="004D3C3B">
            <w:pPr>
              <w:spacing w:before="120"/>
              <w:ind w:left="100"/>
              <w:jc w:val="both"/>
              <w:rPr>
                <w:sz w:val="22"/>
                <w:szCs w:val="22"/>
                <w:lang w:val="ru-RU"/>
              </w:rPr>
            </w:pPr>
            <w:r w:rsidRPr="006F4B83">
              <w:rPr>
                <w:b/>
                <w:sz w:val="22"/>
                <w:szCs w:val="22"/>
                <w:lang w:val="ru-RU"/>
              </w:rPr>
              <w:t xml:space="preserve"> </w:t>
            </w:r>
            <w:hyperlink r:id="rId17" w:history="1">
              <w:r w:rsidR="004D3C3B" w:rsidRPr="006F4B83">
                <w:rPr>
                  <w:rStyle w:val="Lienhypertexte"/>
                  <w:sz w:val="22"/>
                  <w:szCs w:val="22"/>
                  <w:lang w:val="en-US"/>
                </w:rPr>
                <w:t>www</w:t>
              </w:r>
              <w:r w:rsidR="004D3C3B" w:rsidRPr="006F4B83">
                <w:rPr>
                  <w:rStyle w:val="Lienhypertexte"/>
                  <w:sz w:val="22"/>
                  <w:szCs w:val="22"/>
                  <w:lang w:val="ru-RU"/>
                </w:rPr>
                <w:t>.</w:t>
              </w:r>
              <w:proofErr w:type="spellStart"/>
              <w:r w:rsidR="004D3C3B" w:rsidRPr="006F4B83">
                <w:rPr>
                  <w:rStyle w:val="Lienhypertexte"/>
                  <w:sz w:val="22"/>
                  <w:szCs w:val="22"/>
                  <w:lang w:val="en-US"/>
                </w:rPr>
                <w:t>kuhn</w:t>
              </w:r>
              <w:proofErr w:type="spellEnd"/>
              <w:r w:rsidR="004D3C3B" w:rsidRPr="006F4B83">
                <w:rPr>
                  <w:rStyle w:val="Lienhypertexte"/>
                  <w:sz w:val="22"/>
                  <w:szCs w:val="22"/>
                  <w:lang w:val="ru-RU"/>
                </w:rPr>
                <w:t>.</w:t>
              </w:r>
              <w:proofErr w:type="spellStart"/>
              <w:r w:rsidR="004D3C3B" w:rsidRPr="006F4B83">
                <w:rPr>
                  <w:rStyle w:val="Lienhypertexte"/>
                  <w:sz w:val="22"/>
                  <w:szCs w:val="22"/>
                  <w:lang w:val="en-US"/>
                </w:rPr>
                <w:t>fr</w:t>
              </w:r>
              <w:proofErr w:type="spellEnd"/>
            </w:hyperlink>
            <w:r w:rsidR="004D3C3B" w:rsidRPr="006F4B83">
              <w:rPr>
                <w:sz w:val="22"/>
                <w:szCs w:val="22"/>
                <w:lang w:val="ru-RU"/>
              </w:rPr>
              <w:t xml:space="preserve"> </w:t>
            </w:r>
          </w:p>
          <w:p w:rsidR="004D3C3B" w:rsidRPr="004D3C3B" w:rsidRDefault="004D3C3B" w:rsidP="006F4B83">
            <w:pPr>
              <w:spacing w:before="120"/>
              <w:ind w:left="100"/>
              <w:jc w:val="both"/>
              <w:rPr>
                <w:lang w:val="ru-RU"/>
              </w:rPr>
            </w:pPr>
            <w:r w:rsidRPr="006F4B83">
              <w:rPr>
                <w:sz w:val="22"/>
                <w:szCs w:val="22"/>
                <w:lang w:val="ru-RU"/>
              </w:rPr>
              <w:t xml:space="preserve">Компания </w:t>
            </w:r>
            <w:r w:rsidRPr="006F4B83">
              <w:rPr>
                <w:sz w:val="22"/>
                <w:szCs w:val="22"/>
              </w:rPr>
              <w:t>KUHN</w:t>
            </w:r>
            <w:r w:rsidRPr="006F4B83">
              <w:rPr>
                <w:sz w:val="22"/>
                <w:szCs w:val="22"/>
                <w:lang w:val="ru-RU"/>
              </w:rPr>
              <w:t xml:space="preserve"> - м</w:t>
            </w:r>
            <w:r w:rsidR="006F4B83">
              <w:rPr>
                <w:sz w:val="22"/>
                <w:szCs w:val="22"/>
                <w:lang w:val="ru-RU"/>
              </w:rPr>
              <w:t xml:space="preserve">ировой лидер по </w:t>
            </w:r>
            <w:r w:rsidRPr="006F4B83">
              <w:rPr>
                <w:sz w:val="22"/>
                <w:szCs w:val="22"/>
                <w:lang w:val="ru-RU"/>
              </w:rPr>
              <w:t>производству навесной и прицепной сельскохозяйственной техники</w:t>
            </w:r>
            <w:r w:rsidR="006F4B83">
              <w:rPr>
                <w:sz w:val="22"/>
                <w:szCs w:val="22"/>
                <w:lang w:val="ru-RU"/>
              </w:rPr>
              <w:t>.</w:t>
            </w:r>
          </w:p>
        </w:tc>
      </w:tr>
      <w:tr w:rsidR="004D3C3B" w:rsidRPr="006749E9" w:rsidTr="00EE35F2">
        <w:trPr>
          <w:trHeight w:val="1832"/>
        </w:trPr>
        <w:tc>
          <w:tcPr>
            <w:tcW w:w="5096" w:type="dxa"/>
          </w:tcPr>
          <w:p w:rsidR="00EE35F2" w:rsidRPr="006F4B83" w:rsidRDefault="00EE35F2" w:rsidP="00EE35F2">
            <w:pPr>
              <w:spacing w:before="120"/>
              <w:jc w:val="both"/>
              <w:rPr>
                <w:b/>
                <w:sz w:val="22"/>
                <w:szCs w:val="22"/>
                <w:lang w:val="ru-RU"/>
              </w:rPr>
            </w:pPr>
            <w:r w:rsidRPr="006F4B83">
              <w:rPr>
                <w:sz w:val="22"/>
                <w:szCs w:val="22"/>
                <w:lang w:val="ru-RU"/>
              </w:rPr>
              <w:sym w:font="Wingdings" w:char="F06F"/>
            </w:r>
            <w:r w:rsidRP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b/>
                <w:sz w:val="22"/>
                <w:szCs w:val="22"/>
              </w:rPr>
              <w:t>LESAFFRE</w:t>
            </w:r>
          </w:p>
          <w:p w:rsidR="00EE35F2" w:rsidRPr="006F4B83" w:rsidRDefault="00D87E69" w:rsidP="00EE35F2">
            <w:pPr>
              <w:spacing w:before="120"/>
              <w:jc w:val="both"/>
              <w:rPr>
                <w:b/>
                <w:sz w:val="22"/>
                <w:szCs w:val="22"/>
                <w:lang w:val="ru-RU"/>
              </w:rPr>
            </w:pPr>
            <w:hyperlink r:id="rId18" w:history="1">
              <w:r w:rsidR="00EE35F2" w:rsidRPr="006F4B83">
                <w:rPr>
                  <w:rStyle w:val="Lienhypertexte"/>
                  <w:sz w:val="22"/>
                  <w:szCs w:val="22"/>
                </w:rPr>
                <w:t>www</w:t>
              </w:r>
              <w:r w:rsidR="00EE35F2" w:rsidRPr="006F4B83">
                <w:rPr>
                  <w:rStyle w:val="Lienhypertexte"/>
                  <w:sz w:val="22"/>
                  <w:szCs w:val="22"/>
                  <w:lang w:val="ru-RU"/>
                </w:rPr>
                <w:t>.</w:t>
              </w:r>
              <w:proofErr w:type="spellStart"/>
              <w:r w:rsidR="00EE35F2" w:rsidRPr="006F4B83">
                <w:rPr>
                  <w:rStyle w:val="Lienhypertexte"/>
                  <w:sz w:val="22"/>
                  <w:szCs w:val="22"/>
                  <w:lang w:val="en-US"/>
                </w:rPr>
                <w:t>lesaffre</w:t>
              </w:r>
              <w:proofErr w:type="spellEnd"/>
              <w:r w:rsidR="00EE35F2" w:rsidRPr="006F4B83">
                <w:rPr>
                  <w:rStyle w:val="Lienhypertexte"/>
                  <w:sz w:val="22"/>
                  <w:szCs w:val="22"/>
                  <w:lang w:val="ru-RU"/>
                </w:rPr>
                <w:t>.</w:t>
              </w:r>
              <w:proofErr w:type="spellStart"/>
              <w:r w:rsidR="00EE35F2" w:rsidRPr="006F4B83">
                <w:rPr>
                  <w:rStyle w:val="Lienhypertexte"/>
                  <w:sz w:val="22"/>
                  <w:szCs w:val="22"/>
                </w:rPr>
                <w:t>com</w:t>
              </w:r>
              <w:proofErr w:type="spellEnd"/>
              <w:r w:rsidR="00EE35F2" w:rsidRPr="006F4B83">
                <w:rPr>
                  <w:rStyle w:val="Lienhypertexte"/>
                  <w:sz w:val="22"/>
                  <w:szCs w:val="22"/>
                  <w:lang w:val="ru-RU"/>
                </w:rPr>
                <w:t>/</w:t>
              </w:r>
              <w:proofErr w:type="spellStart"/>
              <w:r w:rsidR="00EE35F2" w:rsidRPr="006F4B83">
                <w:rPr>
                  <w:rStyle w:val="Lienhypertexte"/>
                  <w:sz w:val="22"/>
                  <w:szCs w:val="22"/>
                  <w:lang w:val="en-US"/>
                </w:rPr>
                <w:t>fr</w:t>
              </w:r>
              <w:proofErr w:type="spellEnd"/>
            </w:hyperlink>
            <w:r w:rsidR="00EE35F2" w:rsidRPr="006F4B83">
              <w:rPr>
                <w:sz w:val="22"/>
                <w:szCs w:val="22"/>
                <w:lang w:val="ru-RU"/>
              </w:rPr>
              <w:t xml:space="preserve"> </w:t>
            </w:r>
            <w:r w:rsidR="00EE35F2" w:rsidRPr="006F4B83">
              <w:rPr>
                <w:b/>
                <w:sz w:val="22"/>
                <w:szCs w:val="22"/>
                <w:lang w:val="ru-RU"/>
              </w:rPr>
              <w:t xml:space="preserve"> </w:t>
            </w:r>
          </w:p>
          <w:p w:rsidR="004D3C3B" w:rsidRPr="006F4B83" w:rsidRDefault="00EE35F2" w:rsidP="00EE35F2">
            <w:pPr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6F4B83">
              <w:rPr>
                <w:sz w:val="22"/>
                <w:szCs w:val="22"/>
                <w:lang w:val="ru-RU"/>
              </w:rPr>
              <w:t xml:space="preserve">Компания </w:t>
            </w:r>
            <w:proofErr w:type="spellStart"/>
            <w:r w:rsidRPr="006F4B83">
              <w:rPr>
                <w:sz w:val="22"/>
                <w:szCs w:val="22"/>
                <w:lang w:val="ru-RU"/>
              </w:rPr>
              <w:t>Lesaffre</w:t>
            </w:r>
            <w:proofErr w:type="spellEnd"/>
            <w:r w:rsidRPr="006F4B83">
              <w:rPr>
                <w:sz w:val="22"/>
                <w:szCs w:val="22"/>
                <w:lang w:val="ru-RU"/>
              </w:rPr>
              <w:t xml:space="preserve"> - крупнейший производитель</w:t>
            </w:r>
            <w:r w:rsid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sz w:val="22"/>
                <w:szCs w:val="22"/>
                <w:lang w:val="ru-RU"/>
              </w:rPr>
              <w:t>хлебопекарных дрожжей во Франции и во всём мире.</w:t>
            </w:r>
            <w:r w:rsidRPr="00EE35F2">
              <w:rPr>
                <w:lang w:val="ru-RU"/>
              </w:rPr>
              <w:t xml:space="preserve"> </w:t>
            </w:r>
          </w:p>
        </w:tc>
        <w:tc>
          <w:tcPr>
            <w:tcW w:w="5095" w:type="dxa"/>
          </w:tcPr>
          <w:p w:rsidR="00EE35F2" w:rsidRPr="006749E9" w:rsidRDefault="00EE35F2" w:rsidP="00EE35F2">
            <w:pPr>
              <w:spacing w:before="120"/>
              <w:jc w:val="both"/>
              <w:rPr>
                <w:b/>
                <w:lang w:val="en-US"/>
              </w:rPr>
            </w:pPr>
            <w:r w:rsidRPr="00590D3C">
              <w:rPr>
                <w:lang w:val="ru-RU"/>
              </w:rPr>
              <w:sym w:font="Wingdings" w:char="F06F"/>
            </w:r>
            <w:r w:rsidRPr="006749E9">
              <w:rPr>
                <w:lang w:val="en-US"/>
              </w:rPr>
              <w:t> </w:t>
            </w:r>
            <w:r w:rsidRPr="006749E9">
              <w:rPr>
                <w:b/>
                <w:lang w:val="en-US"/>
              </w:rPr>
              <w:t>MAF RODA AGROBOTIC</w:t>
            </w:r>
          </w:p>
          <w:p w:rsidR="00EE35F2" w:rsidRPr="006749E9" w:rsidRDefault="00D87E69" w:rsidP="00EE35F2">
            <w:pPr>
              <w:spacing w:before="120"/>
              <w:jc w:val="both"/>
              <w:rPr>
                <w:b/>
                <w:lang w:val="en-US"/>
              </w:rPr>
            </w:pPr>
            <w:hyperlink r:id="rId19" w:history="1">
              <w:r w:rsidR="00EE35F2" w:rsidRPr="006749E9">
                <w:rPr>
                  <w:rStyle w:val="Lienhypertexte"/>
                  <w:lang w:val="en-US"/>
                </w:rPr>
                <w:t>www.</w:t>
              </w:r>
              <w:r w:rsidR="00EE35F2" w:rsidRPr="003D01CA">
                <w:rPr>
                  <w:rStyle w:val="Lienhypertexte"/>
                  <w:lang w:val="en-US"/>
                </w:rPr>
                <w:t>maf</w:t>
              </w:r>
              <w:r w:rsidR="00EE35F2" w:rsidRPr="006749E9">
                <w:rPr>
                  <w:rStyle w:val="Lienhypertexte"/>
                  <w:lang w:val="en-US"/>
                </w:rPr>
                <w:t>-</w:t>
              </w:r>
              <w:r w:rsidR="00EE35F2" w:rsidRPr="003D01CA">
                <w:rPr>
                  <w:rStyle w:val="Lienhypertexte"/>
                  <w:lang w:val="en-US"/>
                </w:rPr>
                <w:t>roda</w:t>
              </w:r>
              <w:r w:rsidR="00EE35F2" w:rsidRPr="006749E9">
                <w:rPr>
                  <w:rStyle w:val="Lienhypertexte"/>
                  <w:lang w:val="en-US"/>
                </w:rPr>
                <w:t>.</w:t>
              </w:r>
              <w:r w:rsidR="00EE35F2" w:rsidRPr="003D01CA">
                <w:rPr>
                  <w:rStyle w:val="Lienhypertexte"/>
                  <w:lang w:val="en-US"/>
                </w:rPr>
                <w:t>com</w:t>
              </w:r>
            </w:hyperlink>
            <w:r w:rsidR="00EE35F2" w:rsidRPr="006749E9">
              <w:rPr>
                <w:lang w:val="en-US"/>
              </w:rPr>
              <w:t xml:space="preserve">  </w:t>
            </w:r>
            <w:r w:rsidR="00EE35F2" w:rsidRPr="006749E9">
              <w:rPr>
                <w:b/>
                <w:lang w:val="en-US"/>
              </w:rPr>
              <w:t xml:space="preserve"> </w:t>
            </w:r>
          </w:p>
          <w:p w:rsidR="004D3C3B" w:rsidRPr="006F4B83" w:rsidRDefault="006F4B83" w:rsidP="00EE35F2">
            <w:pPr>
              <w:spacing w:before="120"/>
              <w:jc w:val="both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="00EE35F2" w:rsidRPr="00EE35F2">
              <w:rPr>
                <w:lang w:val="ru-RU"/>
              </w:rPr>
              <w:t xml:space="preserve">омпания </w:t>
            </w:r>
            <w:r w:rsidR="00EE35F2" w:rsidRPr="00EE35F2">
              <w:rPr>
                <w:lang w:val="en-US"/>
              </w:rPr>
              <w:t>MAF</w:t>
            </w:r>
            <w:r w:rsidR="00EE35F2" w:rsidRPr="00EE35F2">
              <w:rPr>
                <w:lang w:val="ru-RU"/>
              </w:rPr>
              <w:t xml:space="preserve"> </w:t>
            </w:r>
            <w:r w:rsidR="00EE35F2" w:rsidRPr="00EE35F2">
              <w:rPr>
                <w:lang w:val="en-US"/>
              </w:rPr>
              <w:t>RODA</w:t>
            </w:r>
            <w:r>
              <w:rPr>
                <w:lang w:val="ru-RU"/>
              </w:rPr>
              <w:t xml:space="preserve"> </w:t>
            </w:r>
            <w:r w:rsidR="00EE35F2" w:rsidRPr="00EE35F2">
              <w:rPr>
                <w:lang w:val="en-US"/>
              </w:rPr>
              <w:t>AGROBOTIC</w:t>
            </w:r>
            <w:r w:rsidR="00EE35F2" w:rsidRPr="00EE35F2">
              <w:rPr>
                <w:lang w:val="ru-RU"/>
              </w:rPr>
              <w:t xml:space="preserve"> специализируется на развитии и</w:t>
            </w:r>
            <w:r>
              <w:rPr>
                <w:lang w:val="ru-RU"/>
              </w:rPr>
              <w:t xml:space="preserve"> </w:t>
            </w:r>
            <w:r w:rsidR="00EE35F2" w:rsidRPr="00EE35F2">
              <w:rPr>
                <w:lang w:val="ru-RU"/>
              </w:rPr>
              <w:t>производстве линий под ключ для калибровки,</w:t>
            </w:r>
            <w:r>
              <w:rPr>
                <w:lang w:val="ru-RU"/>
              </w:rPr>
              <w:t xml:space="preserve"> </w:t>
            </w:r>
            <w:r w:rsidR="00EE35F2" w:rsidRPr="00EE35F2">
              <w:rPr>
                <w:lang w:val="ru-RU"/>
              </w:rPr>
              <w:t>электронной сортировки и фасовки свежих фруктов и</w:t>
            </w:r>
            <w:r>
              <w:rPr>
                <w:lang w:val="ru-RU"/>
              </w:rPr>
              <w:t xml:space="preserve"> </w:t>
            </w:r>
            <w:r w:rsidR="00EE35F2" w:rsidRPr="006F4B83">
              <w:rPr>
                <w:lang w:val="ru-RU"/>
              </w:rPr>
              <w:t xml:space="preserve">овощей. </w:t>
            </w:r>
          </w:p>
        </w:tc>
      </w:tr>
      <w:tr w:rsidR="00EE35F2" w:rsidRPr="006749E9" w:rsidTr="006F4B83">
        <w:trPr>
          <w:trHeight w:val="1867"/>
        </w:trPr>
        <w:tc>
          <w:tcPr>
            <w:tcW w:w="5096" w:type="dxa"/>
          </w:tcPr>
          <w:p w:rsidR="00EE35F2" w:rsidRPr="006F4B83" w:rsidRDefault="00EE35F2" w:rsidP="00EE35F2">
            <w:pPr>
              <w:spacing w:before="120"/>
              <w:jc w:val="both"/>
              <w:rPr>
                <w:b/>
                <w:sz w:val="22"/>
                <w:szCs w:val="22"/>
                <w:lang w:val="ru-RU"/>
              </w:rPr>
            </w:pPr>
            <w:r w:rsidRPr="006F4B83">
              <w:rPr>
                <w:sz w:val="22"/>
                <w:szCs w:val="22"/>
                <w:lang w:val="ru-RU"/>
              </w:rPr>
              <w:lastRenderedPageBreak/>
              <w:sym w:font="Wingdings" w:char="F06F"/>
            </w:r>
            <w:r w:rsidRP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b/>
                <w:sz w:val="22"/>
                <w:szCs w:val="22"/>
              </w:rPr>
              <w:t>MANITOU</w:t>
            </w:r>
          </w:p>
          <w:p w:rsidR="00EE35F2" w:rsidRPr="006F4B83" w:rsidRDefault="00D87E69" w:rsidP="00EE35F2">
            <w:pPr>
              <w:spacing w:before="120"/>
              <w:jc w:val="both"/>
              <w:rPr>
                <w:b/>
                <w:sz w:val="22"/>
                <w:szCs w:val="22"/>
                <w:lang w:val="ru-RU"/>
              </w:rPr>
            </w:pPr>
            <w:hyperlink r:id="rId20" w:history="1">
              <w:r w:rsidR="00EE35F2" w:rsidRPr="006F4B83">
                <w:rPr>
                  <w:rStyle w:val="Lienhypertexte"/>
                  <w:sz w:val="22"/>
                  <w:szCs w:val="22"/>
                </w:rPr>
                <w:t>www</w:t>
              </w:r>
              <w:r w:rsidR="00EE35F2" w:rsidRPr="006F4B83">
                <w:rPr>
                  <w:rStyle w:val="Lienhypertexte"/>
                  <w:sz w:val="22"/>
                  <w:szCs w:val="22"/>
                  <w:lang w:val="ru-RU"/>
                </w:rPr>
                <w:t>.</w:t>
              </w:r>
              <w:proofErr w:type="spellStart"/>
              <w:r w:rsidR="00EE35F2" w:rsidRPr="006F4B83">
                <w:rPr>
                  <w:rStyle w:val="Lienhypertexte"/>
                  <w:sz w:val="22"/>
                  <w:szCs w:val="22"/>
                  <w:lang w:val="en-US"/>
                </w:rPr>
                <w:t>manitou</w:t>
              </w:r>
              <w:proofErr w:type="spellEnd"/>
              <w:r w:rsidR="00EE35F2" w:rsidRPr="006F4B83">
                <w:rPr>
                  <w:rStyle w:val="Lienhypertexte"/>
                  <w:sz w:val="22"/>
                  <w:szCs w:val="22"/>
                  <w:lang w:val="ru-RU"/>
                </w:rPr>
                <w:t>.</w:t>
              </w:r>
              <w:r w:rsidR="00EE35F2" w:rsidRPr="006F4B83">
                <w:rPr>
                  <w:rStyle w:val="Lienhypertexte"/>
                  <w:sz w:val="22"/>
                  <w:szCs w:val="22"/>
                  <w:lang w:val="en-US"/>
                </w:rPr>
                <w:t>com</w:t>
              </w:r>
              <w:r w:rsidR="00EE35F2" w:rsidRPr="006F4B83">
                <w:rPr>
                  <w:rStyle w:val="Lienhypertexte"/>
                  <w:sz w:val="22"/>
                  <w:szCs w:val="22"/>
                  <w:lang w:val="ru-RU"/>
                </w:rPr>
                <w:t>/</w:t>
              </w:r>
              <w:proofErr w:type="spellStart"/>
              <w:r w:rsidR="00EE35F2" w:rsidRPr="006F4B83">
                <w:rPr>
                  <w:rStyle w:val="Lienhypertexte"/>
                  <w:sz w:val="22"/>
                  <w:szCs w:val="22"/>
                  <w:lang w:val="en-US"/>
                </w:rPr>
                <w:t>fr</w:t>
              </w:r>
              <w:proofErr w:type="spellEnd"/>
            </w:hyperlink>
            <w:r w:rsidR="00EE35F2" w:rsidRPr="006F4B83">
              <w:rPr>
                <w:sz w:val="22"/>
                <w:szCs w:val="22"/>
                <w:lang w:val="ru-RU"/>
              </w:rPr>
              <w:t xml:space="preserve">  </w:t>
            </w:r>
            <w:r w:rsidR="00EE35F2" w:rsidRPr="006F4B83">
              <w:rPr>
                <w:b/>
                <w:sz w:val="22"/>
                <w:szCs w:val="22"/>
                <w:lang w:val="ru-RU"/>
              </w:rPr>
              <w:t xml:space="preserve"> </w:t>
            </w:r>
          </w:p>
          <w:p w:rsidR="00EE35F2" w:rsidRPr="006F4B83" w:rsidRDefault="00EE35F2" w:rsidP="006F4B83">
            <w:pPr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6F4B83">
              <w:rPr>
                <w:sz w:val="22"/>
                <w:szCs w:val="22"/>
                <w:lang w:val="ru-RU"/>
              </w:rPr>
              <w:t xml:space="preserve">Компания </w:t>
            </w:r>
            <w:r w:rsidRPr="006F4B83">
              <w:rPr>
                <w:sz w:val="22"/>
                <w:szCs w:val="22"/>
                <w:lang w:val="en-US"/>
              </w:rPr>
              <w:t>MANITOU</w:t>
            </w:r>
            <w:r w:rsidRP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sz w:val="22"/>
                <w:szCs w:val="22"/>
                <w:lang w:val="en-US"/>
              </w:rPr>
              <w:t>Group</w:t>
            </w:r>
            <w:r w:rsidRPr="006F4B83">
              <w:rPr>
                <w:sz w:val="22"/>
                <w:szCs w:val="22"/>
                <w:lang w:val="ru-RU"/>
              </w:rPr>
              <w:t>, Франция, является</w:t>
            </w:r>
            <w:r w:rsid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sz w:val="22"/>
                <w:szCs w:val="22"/>
                <w:lang w:val="ru-RU"/>
              </w:rPr>
              <w:t>всемирно известным производителем погрузочно-</w:t>
            </w:r>
            <w:r w:rsidR="006F4B83">
              <w:rPr>
                <w:sz w:val="22"/>
                <w:szCs w:val="22"/>
                <w:lang w:val="ru-RU"/>
              </w:rPr>
              <w:t xml:space="preserve">разгрузочной </w:t>
            </w:r>
            <w:r w:rsidRPr="006F4B83">
              <w:rPr>
                <w:sz w:val="22"/>
                <w:szCs w:val="22"/>
                <w:lang w:val="ru-RU"/>
              </w:rPr>
              <w:t>техники</w:t>
            </w:r>
            <w:r w:rsidR="006F4B83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5095" w:type="dxa"/>
          </w:tcPr>
          <w:p w:rsidR="00EE35F2" w:rsidRPr="006749E9" w:rsidRDefault="00EE35F2" w:rsidP="00EE35F2">
            <w:pPr>
              <w:spacing w:before="120"/>
              <w:jc w:val="both"/>
              <w:rPr>
                <w:b/>
                <w:sz w:val="22"/>
                <w:szCs w:val="22"/>
                <w:lang w:val="en-US"/>
              </w:rPr>
            </w:pPr>
            <w:r w:rsidRPr="006F4B83">
              <w:rPr>
                <w:sz w:val="22"/>
                <w:szCs w:val="22"/>
                <w:lang w:val="ru-RU"/>
              </w:rPr>
              <w:sym w:font="Wingdings" w:char="F06F"/>
            </w:r>
            <w:r w:rsidRPr="006749E9">
              <w:rPr>
                <w:sz w:val="22"/>
                <w:szCs w:val="22"/>
                <w:lang w:val="en-US"/>
              </w:rPr>
              <w:t xml:space="preserve"> </w:t>
            </w:r>
            <w:r w:rsidRPr="006749E9">
              <w:rPr>
                <w:b/>
                <w:sz w:val="22"/>
                <w:szCs w:val="22"/>
                <w:lang w:val="en-US"/>
              </w:rPr>
              <w:t>STAR EXPORT</w:t>
            </w:r>
          </w:p>
          <w:p w:rsidR="00EE35F2" w:rsidRPr="006749E9" w:rsidRDefault="00D87E69" w:rsidP="00EE35F2">
            <w:pPr>
              <w:spacing w:before="120"/>
              <w:jc w:val="both"/>
              <w:rPr>
                <w:b/>
                <w:sz w:val="22"/>
                <w:szCs w:val="22"/>
                <w:lang w:val="en-US"/>
              </w:rPr>
            </w:pPr>
            <w:hyperlink r:id="rId21" w:history="1">
              <w:r w:rsidR="00EE35F2" w:rsidRPr="006749E9">
                <w:rPr>
                  <w:rStyle w:val="Lienhypertexte"/>
                  <w:sz w:val="22"/>
                  <w:szCs w:val="22"/>
                  <w:lang w:val="en-US"/>
                </w:rPr>
                <w:t>www.</w:t>
              </w:r>
              <w:r w:rsidR="00EE35F2" w:rsidRPr="006F4B83">
                <w:rPr>
                  <w:rStyle w:val="Lienhypertexte"/>
                  <w:sz w:val="22"/>
                  <w:szCs w:val="22"/>
                  <w:lang w:val="en-US"/>
                </w:rPr>
                <w:t>france</w:t>
              </w:r>
              <w:r w:rsidR="00EE35F2" w:rsidRPr="006749E9">
                <w:rPr>
                  <w:rStyle w:val="Lienhypertexte"/>
                  <w:sz w:val="22"/>
                  <w:szCs w:val="22"/>
                  <w:lang w:val="en-US"/>
                </w:rPr>
                <w:t>-</w:t>
              </w:r>
              <w:r w:rsidR="00EE35F2" w:rsidRPr="006F4B83">
                <w:rPr>
                  <w:rStyle w:val="Lienhypertexte"/>
                  <w:sz w:val="22"/>
                  <w:szCs w:val="22"/>
                  <w:lang w:val="en-US"/>
                </w:rPr>
                <w:t>horticulture</w:t>
              </w:r>
              <w:r w:rsidR="00EE35F2" w:rsidRPr="006749E9">
                <w:rPr>
                  <w:rStyle w:val="Lienhypertexte"/>
                  <w:sz w:val="22"/>
                  <w:szCs w:val="22"/>
                  <w:lang w:val="en-US"/>
                </w:rPr>
                <w:t>.</w:t>
              </w:r>
              <w:r w:rsidR="00EE35F2" w:rsidRPr="006F4B83">
                <w:rPr>
                  <w:rStyle w:val="Lienhypertexte"/>
                  <w:sz w:val="22"/>
                  <w:szCs w:val="22"/>
                  <w:lang w:val="en-US"/>
                </w:rPr>
                <w:t>com</w:t>
              </w:r>
              <w:r w:rsidR="00EE35F2" w:rsidRPr="006749E9">
                <w:rPr>
                  <w:rStyle w:val="Lienhypertexte"/>
                  <w:sz w:val="22"/>
                  <w:szCs w:val="22"/>
                  <w:lang w:val="en-US"/>
                </w:rPr>
                <w:t>/</w:t>
              </w:r>
              <w:r w:rsidR="00EE35F2" w:rsidRPr="006F4B83">
                <w:rPr>
                  <w:rStyle w:val="Lienhypertexte"/>
                  <w:sz w:val="22"/>
                  <w:szCs w:val="22"/>
                  <w:lang w:val="en-US"/>
                </w:rPr>
                <w:t>fr</w:t>
              </w:r>
            </w:hyperlink>
            <w:r w:rsidR="00EE35F2" w:rsidRPr="006749E9">
              <w:rPr>
                <w:sz w:val="22"/>
                <w:szCs w:val="22"/>
                <w:lang w:val="en-US"/>
              </w:rPr>
              <w:t xml:space="preserve">   </w:t>
            </w:r>
            <w:r w:rsidR="00EE35F2" w:rsidRPr="006749E9">
              <w:rPr>
                <w:b/>
                <w:sz w:val="22"/>
                <w:szCs w:val="22"/>
                <w:lang w:val="en-US"/>
              </w:rPr>
              <w:t xml:space="preserve"> </w:t>
            </w:r>
          </w:p>
          <w:p w:rsidR="00EE35F2" w:rsidRPr="006F4B83" w:rsidRDefault="00EE35F2" w:rsidP="006F4B83">
            <w:pPr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6F4B83">
              <w:rPr>
                <w:sz w:val="22"/>
                <w:szCs w:val="22"/>
                <w:lang w:val="en-US"/>
              </w:rPr>
              <w:t>S</w:t>
            </w:r>
            <w:r w:rsidRPr="006F4B83">
              <w:rPr>
                <w:sz w:val="22"/>
                <w:szCs w:val="22"/>
                <w:lang w:val="ru-RU"/>
              </w:rPr>
              <w:t>TAR EXPORT представляет собой ассоциацию</w:t>
            </w:r>
            <w:r w:rsid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sz w:val="22"/>
                <w:szCs w:val="22"/>
                <w:lang w:val="ru-RU"/>
              </w:rPr>
              <w:t>четырех питомников на юго-востоке Франции,</w:t>
            </w:r>
            <w:r w:rsid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sz w:val="22"/>
                <w:szCs w:val="22"/>
                <w:lang w:val="ru-RU"/>
              </w:rPr>
              <w:t>специализирующихся в выращивании и продаже на</w:t>
            </w:r>
            <w:r w:rsidR="006F4B83">
              <w:rPr>
                <w:sz w:val="22"/>
                <w:szCs w:val="22"/>
                <w:lang w:val="ru-RU"/>
              </w:rPr>
              <w:t xml:space="preserve"> </w:t>
            </w:r>
            <w:r w:rsidRPr="006F4B83">
              <w:rPr>
                <w:sz w:val="22"/>
                <w:szCs w:val="22"/>
                <w:lang w:val="ru-RU"/>
              </w:rPr>
              <w:t>экспорт по</w:t>
            </w:r>
            <w:r w:rsidR="006F4B83">
              <w:rPr>
                <w:sz w:val="22"/>
                <w:szCs w:val="22"/>
                <w:lang w:val="ru-RU"/>
              </w:rPr>
              <w:t>садочного материала.</w:t>
            </w:r>
          </w:p>
        </w:tc>
      </w:tr>
    </w:tbl>
    <w:p w:rsidR="007B1F80" w:rsidRDefault="00856D19" w:rsidP="00856D19">
      <w:pPr>
        <w:overflowPunct/>
        <w:autoSpaceDE/>
        <w:autoSpaceDN/>
        <w:adjustRightInd/>
        <w:spacing w:before="120" w:after="120"/>
        <w:ind w:left="-567"/>
        <w:jc w:val="both"/>
        <w:textAlignment w:val="auto"/>
        <w:rPr>
          <w:rStyle w:val="Lienhypertexte"/>
          <w:rFonts w:asciiTheme="minorHAnsi" w:hAnsiTheme="minorHAnsi"/>
          <w:b/>
          <w:color w:val="auto"/>
          <w:sz w:val="22"/>
          <w:szCs w:val="22"/>
          <w:u w:val="none"/>
        </w:rPr>
      </w:pPr>
      <w:r>
        <w:rPr>
          <w:rStyle w:val="Lienhypertexte"/>
          <w:rFonts w:asciiTheme="minorHAnsi" w:hAnsiTheme="minorHAnsi"/>
          <w:b/>
          <w:color w:val="auto"/>
          <w:sz w:val="22"/>
          <w:szCs w:val="22"/>
          <w:u w:val="none"/>
          <w:lang w:val="ru-RU"/>
        </w:rPr>
        <w:t xml:space="preserve">Для </w:t>
      </w:r>
      <w:r w:rsidR="00A74A29" w:rsidRPr="00A74A29">
        <w:rPr>
          <w:rStyle w:val="Lienhypertexte"/>
          <w:rFonts w:asciiTheme="minorHAnsi" w:hAnsiTheme="minorHAnsi"/>
          <w:b/>
          <w:color w:val="auto"/>
          <w:sz w:val="22"/>
          <w:szCs w:val="22"/>
          <w:u w:val="none"/>
          <w:lang w:val="ru-RU"/>
        </w:rPr>
        <w:t>получения дополнительной информации просим обращаться в Представительство по торговле и инвестициям Посольства Франции в РФ</w:t>
      </w:r>
      <w:r w:rsidR="00EE35F2">
        <w:rPr>
          <w:rStyle w:val="Lienhypertexte"/>
          <w:rFonts w:asciiTheme="minorHAnsi" w:hAnsiTheme="minorHAnsi"/>
          <w:b/>
          <w:color w:val="auto"/>
          <w:sz w:val="22"/>
          <w:szCs w:val="22"/>
          <w:u w:val="none"/>
          <w:lang w:val="ru-RU"/>
        </w:rPr>
        <w:t xml:space="preserve"> по т</w:t>
      </w:r>
      <w:r w:rsidR="00AF6741">
        <w:rPr>
          <w:rStyle w:val="Lienhypertexte"/>
          <w:rFonts w:asciiTheme="minorHAnsi" w:hAnsiTheme="minorHAnsi"/>
          <w:b/>
          <w:color w:val="auto"/>
          <w:sz w:val="22"/>
          <w:szCs w:val="22"/>
          <w:u w:val="none"/>
          <w:lang w:val="ru-RU"/>
        </w:rPr>
        <w:t>елефону: +7(916) 396 40 07</w:t>
      </w:r>
      <w:r w:rsidR="006749E9" w:rsidRPr="006749E9">
        <w:rPr>
          <w:rStyle w:val="Lienhypertexte"/>
          <w:rFonts w:asciiTheme="minorHAnsi" w:hAnsiTheme="minorHAnsi"/>
          <w:b/>
          <w:color w:val="auto"/>
          <w:sz w:val="22"/>
          <w:szCs w:val="22"/>
          <w:u w:val="none"/>
          <w:lang w:val="ru-RU"/>
        </w:rPr>
        <w:t xml:space="preserve"> </w:t>
      </w:r>
      <w:r w:rsidR="006749E9">
        <w:rPr>
          <w:rStyle w:val="Lienhypertexte"/>
          <w:rFonts w:asciiTheme="minorHAnsi" w:hAnsiTheme="minorHAnsi"/>
          <w:b/>
          <w:color w:val="auto"/>
          <w:sz w:val="22"/>
          <w:szCs w:val="22"/>
          <w:u w:val="none"/>
          <w:lang w:val="ru-RU"/>
        </w:rPr>
        <w:t xml:space="preserve"> Заявку просьба направлять по  электронному адресу . </w:t>
      </w:r>
      <w:hyperlink r:id="rId22" w:history="1">
        <w:r w:rsidR="007F405F" w:rsidRPr="007151AD">
          <w:rPr>
            <w:rStyle w:val="Lienhypertexte"/>
            <w:rFonts w:asciiTheme="minorHAnsi" w:hAnsiTheme="minorHAnsi"/>
            <w:b/>
            <w:sz w:val="22"/>
            <w:szCs w:val="22"/>
            <w:lang w:val="ru-RU"/>
          </w:rPr>
          <w:t>nikolai.maiorov@businessfrance.fr</w:t>
        </w:r>
      </w:hyperlink>
      <w:r w:rsidR="007F405F">
        <w:rPr>
          <w:rStyle w:val="Lienhypertexte"/>
          <w:rFonts w:asciiTheme="minorHAnsi" w:hAnsiTheme="minorHAnsi"/>
          <w:b/>
          <w:color w:val="auto"/>
          <w:sz w:val="22"/>
          <w:szCs w:val="22"/>
          <w:u w:val="none"/>
          <w:lang w:val="en-US"/>
        </w:rPr>
        <w:t xml:space="preserve"> </w:t>
      </w:r>
      <w:r w:rsidR="007F405F">
        <w:rPr>
          <w:rStyle w:val="Lienhypertexte"/>
          <w:rFonts w:asciiTheme="minorHAnsi" w:hAnsiTheme="minorHAnsi"/>
          <w:b/>
          <w:color w:val="auto"/>
          <w:sz w:val="22"/>
          <w:szCs w:val="22"/>
          <w:u w:val="none"/>
        </w:rPr>
        <w:t xml:space="preserve"> </w:t>
      </w:r>
      <w:r w:rsidR="007F405F">
        <w:rPr>
          <w:rStyle w:val="Lienhypertexte"/>
          <w:rFonts w:asciiTheme="minorHAnsi" w:hAnsiTheme="minorHAnsi"/>
          <w:b/>
          <w:color w:val="auto"/>
          <w:sz w:val="22"/>
          <w:szCs w:val="22"/>
          <w:u w:val="none"/>
          <w:lang w:val="ru-RU"/>
        </w:rPr>
        <w:t xml:space="preserve">или </w:t>
      </w:r>
      <w:hyperlink r:id="rId23" w:history="1">
        <w:r w:rsidR="007F405F" w:rsidRPr="007151AD">
          <w:rPr>
            <w:rStyle w:val="Lienhypertexte"/>
            <w:rFonts w:asciiTheme="minorHAnsi" w:hAnsiTheme="minorHAnsi"/>
            <w:b/>
            <w:sz w:val="22"/>
            <w:szCs w:val="22"/>
          </w:rPr>
          <w:t>Yulia.BELOVA@businessfrance.fr</w:t>
        </w:r>
      </w:hyperlink>
    </w:p>
    <w:p w:rsidR="007F405F" w:rsidRPr="007F405F" w:rsidRDefault="007F405F" w:rsidP="00856D19">
      <w:pPr>
        <w:overflowPunct/>
        <w:autoSpaceDE/>
        <w:autoSpaceDN/>
        <w:adjustRightInd/>
        <w:spacing w:before="120" w:after="120"/>
        <w:ind w:left="-567"/>
        <w:jc w:val="both"/>
        <w:textAlignment w:val="auto"/>
        <w:rPr>
          <w:rStyle w:val="Lienhypertexte"/>
          <w:rFonts w:asciiTheme="minorHAnsi" w:hAnsiTheme="minorHAnsi"/>
          <w:b/>
          <w:color w:val="auto"/>
          <w:sz w:val="22"/>
          <w:szCs w:val="22"/>
          <w:u w:val="none"/>
        </w:rPr>
      </w:pPr>
    </w:p>
    <w:sectPr w:rsidR="007F405F" w:rsidRPr="007F405F" w:rsidSect="00323CDD">
      <w:footerReference w:type="default" r:id="rId24"/>
      <w:headerReference w:type="first" r:id="rId25"/>
      <w:footerReference w:type="first" r:id="rId26"/>
      <w:pgSz w:w="11907" w:h="16840" w:code="9"/>
      <w:pgMar w:top="1679" w:right="1701" w:bottom="993" w:left="1701" w:header="567" w:footer="27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FC3" w:rsidRDefault="00431FC3">
      <w:r>
        <w:separator/>
      </w:r>
    </w:p>
  </w:endnote>
  <w:endnote w:type="continuationSeparator" w:id="0">
    <w:p w:rsidR="00431FC3" w:rsidRDefault="0043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reyscaleBasic">
    <w:charset w:val="00"/>
    <w:family w:val="auto"/>
    <w:pitch w:val="variable"/>
    <w:sig w:usb0="80002003" w:usb1="0000004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color w:val="808080" w:themeColor="background1" w:themeShade="80"/>
        <w:sz w:val="16"/>
        <w:szCs w:val="16"/>
      </w:rPr>
      <w:id w:val="-124710876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color w:val="808080" w:themeColor="background1" w:themeShade="80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14A36" w:rsidRDefault="00755173" w:rsidP="00383E39">
            <w:pPr>
              <w:rPr>
                <w:rFonts w:asciiTheme="minorHAnsi" w:hAnsiTheme="minorHAnsi" w:cstheme="minorHAnsi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GreyscaleBasic" w:hAnsi="GreyscaleBasic"/>
                <w:noProof/>
                <w:color w:val="5F5F5F"/>
                <w:sz w:val="16"/>
                <w:szCs w:val="18"/>
              </w:rPr>
              <w:drawing>
                <wp:anchor distT="0" distB="0" distL="114300" distR="114300" simplePos="0" relativeHeight="251674624" behindDoc="0" locked="0" layoutInCell="1" allowOverlap="1" wp14:anchorId="5917D2B8" wp14:editId="01FBC2AD">
                  <wp:simplePos x="0" y="0"/>
                  <wp:positionH relativeFrom="column">
                    <wp:posOffset>-565785</wp:posOffset>
                  </wp:positionH>
                  <wp:positionV relativeFrom="paragraph">
                    <wp:posOffset>-216535</wp:posOffset>
                  </wp:positionV>
                  <wp:extent cx="895985" cy="530225"/>
                  <wp:effectExtent l="0" t="0" r="0" b="3175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5" cy="53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F7EAB" w:rsidRPr="00A214A6" w:rsidRDefault="00D87E69">
            <w:pPr>
              <w:pStyle w:val="Pieddepage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16"/>
                <w:szCs w:val="16"/>
              </w:rPr>
            </w:pPr>
          </w:p>
        </w:sdtContent>
      </w:sdt>
    </w:sdtContent>
  </w:sdt>
  <w:p w:rsidR="00DF7EAB" w:rsidRPr="00F639EC" w:rsidRDefault="00DF7EAB" w:rsidP="00AF534C">
    <w:pPr>
      <w:ind w:left="426"/>
      <w:rPr>
        <w:rFonts w:ascii="Arial" w:hAnsi="Arial" w:cs="Arial"/>
        <w:color w:val="5F5F5F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pPr w:leftFromText="142" w:rightFromText="142" w:vertAnchor="page" w:horzAnchor="page" w:tblpX="2398" w:tblpY="15751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45"/>
    </w:tblGrid>
    <w:tr w:rsidR="007F00E2" w:rsidRPr="006749E9" w:rsidTr="008E7AA1">
      <w:trPr>
        <w:trHeight w:val="426"/>
      </w:trPr>
      <w:tc>
        <w:tcPr>
          <w:tcW w:w="8645" w:type="dxa"/>
        </w:tcPr>
        <w:p w:rsidR="007F00E2" w:rsidRPr="001B7740" w:rsidRDefault="007F00E2" w:rsidP="008E7AA1">
          <w:pPr>
            <w:rPr>
              <w:rFonts w:ascii="Arial" w:hAnsi="Arial" w:cs="Arial"/>
              <w:color w:val="5F5F5F"/>
              <w:sz w:val="14"/>
              <w:szCs w:val="16"/>
              <w:lang w:val="ru-RU"/>
            </w:rPr>
          </w:pPr>
          <w:r>
            <w:rPr>
              <w:rFonts w:ascii="Arial" w:hAnsi="Arial" w:cs="Arial"/>
              <w:color w:val="5F5F5F"/>
              <w:sz w:val="14"/>
              <w:szCs w:val="16"/>
              <w:lang w:val="ru-RU"/>
            </w:rPr>
            <w:t>Р</w:t>
          </w:r>
          <w:r w:rsidRPr="001B7740">
            <w:rPr>
              <w:rFonts w:ascii="Arial" w:hAnsi="Arial" w:cs="Arial"/>
              <w:color w:val="5F5F5F"/>
              <w:sz w:val="14"/>
              <w:szCs w:val="16"/>
              <w:lang w:val="ru-RU"/>
            </w:rPr>
            <w:t xml:space="preserve">ОССИЯ, 190000, Набережная реки Мойки, 11 </w:t>
          </w:r>
        </w:p>
        <w:p w:rsidR="007F00E2" w:rsidRDefault="007F00E2" w:rsidP="008E7AA1">
          <w:pPr>
            <w:rPr>
              <w:rFonts w:ascii="Arial" w:hAnsi="Arial" w:cs="Arial"/>
              <w:color w:val="5F5F5F"/>
              <w:sz w:val="14"/>
              <w:szCs w:val="16"/>
              <w:lang w:val="pt-BR"/>
            </w:rPr>
          </w:pPr>
        </w:p>
        <w:p w:rsidR="007F00E2" w:rsidRPr="00DF7EAB" w:rsidRDefault="007F00E2" w:rsidP="008E7AA1">
          <w:pPr>
            <w:rPr>
              <w:rFonts w:ascii="Arial" w:hAnsi="Arial" w:cs="Arial"/>
              <w:color w:val="5F5F5F"/>
              <w:sz w:val="14"/>
              <w:szCs w:val="16"/>
              <w:lang w:val="pt-BR"/>
            </w:rPr>
          </w:pPr>
          <w:r>
            <w:rPr>
              <w:rFonts w:ascii="Arial" w:hAnsi="Arial" w:cs="Arial"/>
              <w:color w:val="5F5F5F"/>
              <w:sz w:val="14"/>
              <w:szCs w:val="16"/>
              <w:lang w:val="pt-BR"/>
            </w:rPr>
            <w:t>www.businessfrance.fr</w:t>
          </w:r>
        </w:p>
      </w:tc>
    </w:tr>
  </w:tbl>
  <w:p w:rsidR="007F00E2" w:rsidRPr="005B061D" w:rsidRDefault="007F00E2" w:rsidP="007F00E2">
    <w:pPr>
      <w:overflowPunct/>
      <w:autoSpaceDE/>
      <w:autoSpaceDN/>
      <w:adjustRightInd/>
      <w:textAlignment w:val="auto"/>
      <w:rPr>
        <w:rFonts w:asciiTheme="minorHAnsi" w:hAnsiTheme="minorHAnsi" w:cstheme="minorHAnsi"/>
        <w:lang w:val="ru-RU"/>
      </w:rPr>
    </w:pPr>
  </w:p>
  <w:p w:rsidR="00DF7EAB" w:rsidRPr="007F00E2" w:rsidRDefault="00755173" w:rsidP="00321C47">
    <w:pPr>
      <w:ind w:left="709"/>
      <w:rPr>
        <w:rFonts w:ascii="GreyscaleBasic" w:hAnsi="GreyscaleBasic"/>
        <w:color w:val="5F5F5F"/>
        <w:sz w:val="16"/>
        <w:szCs w:val="18"/>
        <w:lang w:val="ru-RU"/>
      </w:rPr>
    </w:pPr>
    <w:r>
      <w:rPr>
        <w:rFonts w:ascii="GreyscaleBasic" w:hAnsi="GreyscaleBasic"/>
        <w:noProof/>
        <w:color w:val="5F5F5F"/>
        <w:sz w:val="16"/>
        <w:szCs w:val="18"/>
      </w:rPr>
      <w:drawing>
        <wp:anchor distT="0" distB="0" distL="114300" distR="114300" simplePos="0" relativeHeight="251672576" behindDoc="0" locked="0" layoutInCell="1" allowOverlap="1" wp14:anchorId="5CBFBC76" wp14:editId="42ADEFE8">
          <wp:simplePos x="0" y="0"/>
          <wp:positionH relativeFrom="column">
            <wp:posOffset>-641985</wp:posOffset>
          </wp:positionH>
          <wp:positionV relativeFrom="paragraph">
            <wp:posOffset>-75565</wp:posOffset>
          </wp:positionV>
          <wp:extent cx="895985" cy="530225"/>
          <wp:effectExtent l="0" t="0" r="0" b="3175"/>
          <wp:wrapSquare wrapText="bothSides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F7EAB" w:rsidRPr="007F00E2" w:rsidRDefault="00DF7EAB" w:rsidP="00321C47">
    <w:pPr>
      <w:ind w:left="709"/>
      <w:rPr>
        <w:rFonts w:ascii="GreyscaleBasic" w:hAnsi="GreyscaleBasic"/>
        <w:color w:val="5F5F5F"/>
        <w:sz w:val="16"/>
        <w:szCs w:val="18"/>
        <w:lang w:val="ru-RU"/>
      </w:rPr>
    </w:pPr>
  </w:p>
  <w:p w:rsidR="00DF7EAB" w:rsidRPr="007F00E2" w:rsidRDefault="00DF7EAB" w:rsidP="00321C47">
    <w:pPr>
      <w:ind w:left="709"/>
      <w:rPr>
        <w:rFonts w:ascii="GreyscaleBasic" w:hAnsi="GreyscaleBasic"/>
        <w:color w:val="5F5F5F"/>
        <w:sz w:val="16"/>
        <w:szCs w:val="18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FC3" w:rsidRDefault="00431FC3">
      <w:r>
        <w:separator/>
      </w:r>
    </w:p>
  </w:footnote>
  <w:footnote w:type="continuationSeparator" w:id="0">
    <w:p w:rsidR="00431FC3" w:rsidRDefault="00431F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EAB" w:rsidRDefault="00C959FE" w:rsidP="00AC27A8">
    <w:pPr>
      <w:pStyle w:val="En-tte"/>
    </w:pPr>
    <w:r>
      <w:rPr>
        <w:noProof/>
      </w:rPr>
      <w:drawing>
        <wp:anchor distT="0" distB="0" distL="114300" distR="114300" simplePos="0" relativeHeight="251671552" behindDoc="0" locked="0" layoutInCell="1" allowOverlap="1" wp14:anchorId="3268148E" wp14:editId="5DE95DC8">
          <wp:simplePos x="0" y="0"/>
          <wp:positionH relativeFrom="column">
            <wp:posOffset>2196465</wp:posOffset>
          </wp:positionH>
          <wp:positionV relativeFrom="paragraph">
            <wp:posOffset>1905</wp:posOffset>
          </wp:positionV>
          <wp:extent cx="1058400" cy="626400"/>
          <wp:effectExtent l="0" t="0" r="8890" b="254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d_comgouv_q-[Converti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400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F7EAB" w:rsidRDefault="00DF7EA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70E09"/>
    <w:multiLevelType w:val="hybridMultilevel"/>
    <w:tmpl w:val="BBECCD40"/>
    <w:lvl w:ilvl="0" w:tplc="62E8D0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61276"/>
    <w:multiLevelType w:val="hybridMultilevel"/>
    <w:tmpl w:val="F5B24862"/>
    <w:lvl w:ilvl="0" w:tplc="972ABD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B462B"/>
    <w:multiLevelType w:val="hybridMultilevel"/>
    <w:tmpl w:val="EDBCC844"/>
    <w:lvl w:ilvl="0" w:tplc="91E6B2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F560A"/>
    <w:multiLevelType w:val="hybridMultilevel"/>
    <w:tmpl w:val="1C044F38"/>
    <w:lvl w:ilvl="0" w:tplc="90EE9CCC">
      <w:start w:val="1"/>
      <w:numFmt w:val="decimal"/>
      <w:lvlText w:val="%1-"/>
      <w:lvlJc w:val="left"/>
      <w:pPr>
        <w:ind w:left="643" w:hanging="360"/>
      </w:pPr>
      <w:rPr>
        <w:rFonts w:hint="default"/>
        <w:b/>
        <w:color w:val="1F497D" w:themeColor="text2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A0BD3"/>
    <w:multiLevelType w:val="hybridMultilevel"/>
    <w:tmpl w:val="4B9E5D48"/>
    <w:lvl w:ilvl="0" w:tplc="137022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9C2DCA"/>
    <w:multiLevelType w:val="hybridMultilevel"/>
    <w:tmpl w:val="13201E14"/>
    <w:lvl w:ilvl="0" w:tplc="0144D3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232"/>
    <w:rsid w:val="00035DD8"/>
    <w:rsid w:val="00043D49"/>
    <w:rsid w:val="000576B2"/>
    <w:rsid w:val="000A2718"/>
    <w:rsid w:val="000C2F75"/>
    <w:rsid w:val="000C38A7"/>
    <w:rsid w:val="000C735D"/>
    <w:rsid w:val="00115B52"/>
    <w:rsid w:val="00126C26"/>
    <w:rsid w:val="00131BCC"/>
    <w:rsid w:val="00163FC0"/>
    <w:rsid w:val="0017004D"/>
    <w:rsid w:val="00175BF7"/>
    <w:rsid w:val="00195F51"/>
    <w:rsid w:val="001B113D"/>
    <w:rsid w:val="001B7740"/>
    <w:rsid w:val="001D3793"/>
    <w:rsid w:val="001D5E72"/>
    <w:rsid w:val="001E0D0A"/>
    <w:rsid w:val="001F3412"/>
    <w:rsid w:val="00204238"/>
    <w:rsid w:val="0026403A"/>
    <w:rsid w:val="002706CF"/>
    <w:rsid w:val="00270A89"/>
    <w:rsid w:val="00291495"/>
    <w:rsid w:val="002C70BF"/>
    <w:rsid w:val="002D052C"/>
    <w:rsid w:val="002D0C9C"/>
    <w:rsid w:val="002E3A74"/>
    <w:rsid w:val="00304FD6"/>
    <w:rsid w:val="00321C47"/>
    <w:rsid w:val="00323CDD"/>
    <w:rsid w:val="00325302"/>
    <w:rsid w:val="00333BBC"/>
    <w:rsid w:val="00334C33"/>
    <w:rsid w:val="003533BD"/>
    <w:rsid w:val="00361771"/>
    <w:rsid w:val="003711A1"/>
    <w:rsid w:val="00374E4C"/>
    <w:rsid w:val="0037517B"/>
    <w:rsid w:val="00383E39"/>
    <w:rsid w:val="003A01EA"/>
    <w:rsid w:val="003A1D72"/>
    <w:rsid w:val="003C401B"/>
    <w:rsid w:val="003C7C66"/>
    <w:rsid w:val="003D25F5"/>
    <w:rsid w:val="003E4512"/>
    <w:rsid w:val="00424E32"/>
    <w:rsid w:val="00431FC3"/>
    <w:rsid w:val="00441B09"/>
    <w:rsid w:val="00456E05"/>
    <w:rsid w:val="0047335E"/>
    <w:rsid w:val="004A50F3"/>
    <w:rsid w:val="004D3C3B"/>
    <w:rsid w:val="00510508"/>
    <w:rsid w:val="00510F95"/>
    <w:rsid w:val="005650CE"/>
    <w:rsid w:val="00590D3C"/>
    <w:rsid w:val="005B061D"/>
    <w:rsid w:val="005B1151"/>
    <w:rsid w:val="005B6A53"/>
    <w:rsid w:val="005D76DF"/>
    <w:rsid w:val="005F0FA2"/>
    <w:rsid w:val="00600328"/>
    <w:rsid w:val="0060219A"/>
    <w:rsid w:val="00603384"/>
    <w:rsid w:val="00645E7C"/>
    <w:rsid w:val="006749E9"/>
    <w:rsid w:val="006C1CDC"/>
    <w:rsid w:val="006F4B83"/>
    <w:rsid w:val="006F6232"/>
    <w:rsid w:val="00713D9E"/>
    <w:rsid w:val="00746A90"/>
    <w:rsid w:val="00751A8F"/>
    <w:rsid w:val="00755173"/>
    <w:rsid w:val="0077203B"/>
    <w:rsid w:val="007A4788"/>
    <w:rsid w:val="007B1F80"/>
    <w:rsid w:val="007C4010"/>
    <w:rsid w:val="007D60CB"/>
    <w:rsid w:val="007E1AF1"/>
    <w:rsid w:val="007F00E2"/>
    <w:rsid w:val="007F405F"/>
    <w:rsid w:val="00844B57"/>
    <w:rsid w:val="00856D19"/>
    <w:rsid w:val="00857585"/>
    <w:rsid w:val="00862646"/>
    <w:rsid w:val="008A61C4"/>
    <w:rsid w:val="008F007A"/>
    <w:rsid w:val="0091182F"/>
    <w:rsid w:val="0094770A"/>
    <w:rsid w:val="00963ECC"/>
    <w:rsid w:val="00971E3A"/>
    <w:rsid w:val="00981AD6"/>
    <w:rsid w:val="009931A8"/>
    <w:rsid w:val="00A17573"/>
    <w:rsid w:val="00A214A6"/>
    <w:rsid w:val="00A304AB"/>
    <w:rsid w:val="00A348FB"/>
    <w:rsid w:val="00A525C5"/>
    <w:rsid w:val="00A74A29"/>
    <w:rsid w:val="00A75FEE"/>
    <w:rsid w:val="00AA3430"/>
    <w:rsid w:val="00AC27A8"/>
    <w:rsid w:val="00AC281A"/>
    <w:rsid w:val="00AD170B"/>
    <w:rsid w:val="00AE0890"/>
    <w:rsid w:val="00AE3BF1"/>
    <w:rsid w:val="00AF4F41"/>
    <w:rsid w:val="00AF534C"/>
    <w:rsid w:val="00AF6741"/>
    <w:rsid w:val="00B12D3A"/>
    <w:rsid w:val="00B355E9"/>
    <w:rsid w:val="00B47084"/>
    <w:rsid w:val="00B477C1"/>
    <w:rsid w:val="00B5113C"/>
    <w:rsid w:val="00B57531"/>
    <w:rsid w:val="00BA1739"/>
    <w:rsid w:val="00BB7F8B"/>
    <w:rsid w:val="00BF3E28"/>
    <w:rsid w:val="00C43A02"/>
    <w:rsid w:val="00C45C61"/>
    <w:rsid w:val="00C65D9E"/>
    <w:rsid w:val="00C86EE2"/>
    <w:rsid w:val="00C931FB"/>
    <w:rsid w:val="00C959FE"/>
    <w:rsid w:val="00CB0E32"/>
    <w:rsid w:val="00CB3E6B"/>
    <w:rsid w:val="00CE51AB"/>
    <w:rsid w:val="00CF0808"/>
    <w:rsid w:val="00D06BAF"/>
    <w:rsid w:val="00D11D72"/>
    <w:rsid w:val="00D14142"/>
    <w:rsid w:val="00D14A36"/>
    <w:rsid w:val="00D303BD"/>
    <w:rsid w:val="00D4249B"/>
    <w:rsid w:val="00D87E69"/>
    <w:rsid w:val="00D92170"/>
    <w:rsid w:val="00DD1D9A"/>
    <w:rsid w:val="00DF2F3A"/>
    <w:rsid w:val="00DF7EAB"/>
    <w:rsid w:val="00E30DEC"/>
    <w:rsid w:val="00E47303"/>
    <w:rsid w:val="00E51CC1"/>
    <w:rsid w:val="00E968A8"/>
    <w:rsid w:val="00EB4093"/>
    <w:rsid w:val="00ED09E8"/>
    <w:rsid w:val="00ED7587"/>
    <w:rsid w:val="00EE35F2"/>
    <w:rsid w:val="00EF0BC0"/>
    <w:rsid w:val="00F87089"/>
    <w:rsid w:val="00F922E4"/>
    <w:rsid w:val="00FA63D7"/>
    <w:rsid w:val="00FA7A97"/>
    <w:rsid w:val="00FC4E3D"/>
    <w:rsid w:val="00FC7A93"/>
    <w:rsid w:val="00FE2A9F"/>
    <w:rsid w:val="00FE5A8C"/>
    <w:rsid w:val="00FF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Paragraphedeliste">
    <w:name w:val="List Paragraph"/>
    <w:basedOn w:val="Normal"/>
    <w:uiPriority w:val="34"/>
    <w:qFormat/>
    <w:rsid w:val="000C38A7"/>
    <w:pPr>
      <w:ind w:left="708"/>
    </w:pPr>
  </w:style>
  <w:style w:type="paragraph" w:styleId="Sansinterligne">
    <w:name w:val="No Spacing"/>
    <w:uiPriority w:val="1"/>
    <w:qFormat/>
    <w:rsid w:val="00AC27A8"/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214A6"/>
  </w:style>
  <w:style w:type="paragraph" w:styleId="Textedebulles">
    <w:name w:val="Balloon Text"/>
    <w:basedOn w:val="Normal"/>
    <w:link w:val="TextedebullesCar"/>
    <w:rsid w:val="002D0C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D0C9C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1D5E72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1D5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Grilledutableau">
    <w:name w:val="Table Grid"/>
    <w:basedOn w:val="TableauNormal"/>
    <w:rsid w:val="00DF7E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E47303"/>
    <w:rPr>
      <w:color w:val="0000FF" w:themeColor="hyperlink"/>
      <w:u w:val="single"/>
    </w:rPr>
  </w:style>
  <w:style w:type="paragraph" w:styleId="Corpsdetexte">
    <w:name w:val="Body Text"/>
    <w:basedOn w:val="Normal"/>
    <w:link w:val="CorpsdetexteCar"/>
    <w:rsid w:val="003E4512"/>
    <w:pPr>
      <w:spacing w:after="120"/>
    </w:pPr>
    <w:rPr>
      <w:rFonts w:ascii="Univers" w:hAnsi="Univers" w:cs="Arial"/>
    </w:rPr>
  </w:style>
  <w:style w:type="character" w:customStyle="1" w:styleId="CorpsdetexteCar">
    <w:name w:val="Corps de texte Car"/>
    <w:basedOn w:val="Policepardfaut"/>
    <w:link w:val="Corpsdetexte"/>
    <w:rsid w:val="003E4512"/>
    <w:rPr>
      <w:rFonts w:ascii="Univers" w:hAnsi="Univers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Paragraphedeliste">
    <w:name w:val="List Paragraph"/>
    <w:basedOn w:val="Normal"/>
    <w:uiPriority w:val="34"/>
    <w:qFormat/>
    <w:rsid w:val="000C38A7"/>
    <w:pPr>
      <w:ind w:left="708"/>
    </w:pPr>
  </w:style>
  <w:style w:type="paragraph" w:styleId="Sansinterligne">
    <w:name w:val="No Spacing"/>
    <w:uiPriority w:val="1"/>
    <w:qFormat/>
    <w:rsid w:val="00AC27A8"/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214A6"/>
  </w:style>
  <w:style w:type="paragraph" w:styleId="Textedebulles">
    <w:name w:val="Balloon Text"/>
    <w:basedOn w:val="Normal"/>
    <w:link w:val="TextedebullesCar"/>
    <w:rsid w:val="002D0C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D0C9C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1D5E72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1D5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Grilledutableau">
    <w:name w:val="Table Grid"/>
    <w:basedOn w:val="TableauNormal"/>
    <w:rsid w:val="00DF7E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E47303"/>
    <w:rPr>
      <w:color w:val="0000FF" w:themeColor="hyperlink"/>
      <w:u w:val="single"/>
    </w:rPr>
  </w:style>
  <w:style w:type="paragraph" w:styleId="Corpsdetexte">
    <w:name w:val="Body Text"/>
    <w:basedOn w:val="Normal"/>
    <w:link w:val="CorpsdetexteCar"/>
    <w:rsid w:val="003E4512"/>
    <w:pPr>
      <w:spacing w:after="120"/>
    </w:pPr>
    <w:rPr>
      <w:rFonts w:ascii="Univers" w:hAnsi="Univers" w:cs="Arial"/>
    </w:rPr>
  </w:style>
  <w:style w:type="character" w:customStyle="1" w:styleId="CorpsdetexteCar">
    <w:name w:val="Corps de texte Car"/>
    <w:basedOn w:val="Policepardfaut"/>
    <w:link w:val="Corpsdetexte"/>
    <w:rsid w:val="003E4512"/>
    <w:rPr>
      <w:rFonts w:ascii="Univers" w:hAnsi="Univers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llflex-europe.com/fr" TargetMode="External"/><Relationship Id="rId18" Type="http://schemas.openxmlformats.org/officeDocument/2006/relationships/hyperlink" Target="http://www.lesaffre.com/fr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france-horticulture.com/fr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www.agricarb.com/fr" TargetMode="External"/><Relationship Id="rId17" Type="http://schemas.openxmlformats.org/officeDocument/2006/relationships/hyperlink" Target="http://www.kuhn.fr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mv-technologies.com" TargetMode="External"/><Relationship Id="rId20" Type="http://schemas.openxmlformats.org/officeDocument/2006/relationships/hyperlink" Target="http://www.manitou.com/f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coopex.com" TargetMode="External"/><Relationship Id="rId23" Type="http://schemas.openxmlformats.org/officeDocument/2006/relationships/hyperlink" Target="mailto:Yulia.BELOVA@businessfrance.fr" TargetMode="Externa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maf-roda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onduelle.com/fr" TargetMode="External"/><Relationship Id="rId22" Type="http://schemas.openxmlformats.org/officeDocument/2006/relationships/hyperlink" Target="mailto:nikolai.maiorov@businessfrance.fr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LibCT" ma:contentTypeID="0x010069ADE8A6F9954823AE96AFE783D8E559003D21FB8F25175848B2FABD27020E5F37" ma:contentTypeVersion="0" ma:contentTypeDescription="Document Library content type" ma:contentTypeScope="" ma:versionID="3cf3f6bca68b0fa3fb98da1580be41d5">
  <xsd:schema xmlns:xsd="http://www.w3.org/2001/XMLSchema" xmlns:xs="http://www.w3.org/2001/XMLSchema" xmlns:p="http://schemas.microsoft.com/office/2006/metadata/properties" xmlns:ns1="http://schemas.microsoft.com/sharepoint/v3" xmlns:ns2="e2618bac-29e4-401e-b074-10863ab1ead9" targetNamespace="http://schemas.microsoft.com/office/2006/metadata/properties" ma:root="true" ma:fieldsID="27ff1db33feaa3082a6094cd3a62769a" ns1:_="" ns2:_="">
    <xsd:import namespace="http://schemas.microsoft.com/sharepoint/v3"/>
    <xsd:import namespace="e2618bac-29e4-401e-b074-10863ab1ead9"/>
    <xsd:element name="properties">
      <xsd:complexType>
        <xsd:sequence>
          <xsd:element name="documentManagement">
            <xsd:complexType>
              <xsd:all>
                <xsd:element ref="ns1:ubi_doclib_soustitre" minOccurs="0"/>
                <xsd:element ref="ns1:ubi_doclib_resume" minOccurs="0"/>
                <xsd:element ref="ns1:ubi_doclib_debutpublication" minOccurs="0"/>
                <xsd:element ref="ns1:ubi_doclib_finpublication" minOccurs="0"/>
                <xsd:element ref="ns1:ubi_doclib_priorite" minOccurs="0"/>
                <xsd:element ref="ns1:ubi_doclib_typedoc" minOccurs="0"/>
                <xsd:element ref="ns1:ubi_doclib_adiffuser"/>
                <xsd:element ref="ns1:ubi_doclib_combinaisons" minOccurs="0"/>
                <xsd:element ref="ns2:ubi_doclib_destinatairesDiffusion" minOccurs="0"/>
                <xsd:element ref="ns1:ubi_doc_autorisations" minOccurs="0"/>
                <xsd:element ref="ns2:TaxKeywordTaxHTField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bi_doclib_soustitre" ma:index="2" nillable="true" ma:displayName="Sous-titre" ma:internalName="ubi_doclib_soustitre">
      <xsd:simpleType>
        <xsd:restriction base="dms:Text"/>
      </xsd:simpleType>
    </xsd:element>
    <xsd:element name="ubi_doclib_resume" ma:index="3" nillable="true" ma:displayName="Résumé" ma:internalName="ubi_doclib_resume">
      <xsd:simpleType>
        <xsd:restriction base="dms:Note">
          <xsd:maxLength value="255"/>
        </xsd:restriction>
      </xsd:simpleType>
    </xsd:element>
    <xsd:element name="ubi_doclib_debutpublication" ma:index="4" nillable="true" ma:displayName="Date debut de publication" ma:default="1900-12-12T00:00:00Z" ma:internalName="ubi_doclib_debutpublication" ma:readOnly="false">
      <xsd:simpleType>
        <xsd:restriction base="dms:DateTime"/>
      </xsd:simpleType>
    </xsd:element>
    <xsd:element name="ubi_doclib_finpublication" ma:index="5" nillable="true" ma:displayName="Date fin de publication" ma:default="2040-12-12T00:00:00Z" ma:internalName="ubi_doclib_finpublication">
      <xsd:simpleType>
        <xsd:restriction base="dms:DateTime"/>
      </xsd:simpleType>
    </xsd:element>
    <xsd:element name="ubi_doclib_priorite" ma:index="6" nillable="true" ma:displayName="Priorité" ma:internalName="ubi_doclib_priorite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  <xsd:enumeration value="16"/>
          <xsd:enumeration value="17"/>
          <xsd:enumeration value="18"/>
          <xsd:enumeration value="19"/>
          <xsd:enumeration value="20"/>
        </xsd:restriction>
      </xsd:simpleType>
    </xsd:element>
    <xsd:element name="ubi_doclib_typedoc" ma:index="7" nillable="true" ma:displayName="Type de document" ma:default="Choix 2" ma:internalName="ubi_doclib_typedoc" ma:readOnly="false">
      <xsd:simpleType>
        <xsd:restriction base="dms:Choice">
          <xsd:enumeration value="Choix 1"/>
          <xsd:enumeration value="Choix 2"/>
          <xsd:enumeration value="Choix 3"/>
          <xsd:enumeration value="Choix 4"/>
        </xsd:restriction>
      </xsd:simpleType>
    </xsd:element>
    <xsd:element name="ubi_doclib_adiffuser" ma:index="9" ma:displayName="A diffuser" ma:default="1" ma:internalName="ubi_doclib_adiffuser" ma:readOnly="false">
      <xsd:simpleType>
        <xsd:restriction base="dms:Boolean"/>
      </xsd:simpleType>
    </xsd:element>
    <xsd:element name="ubi_doclib_combinaisons" ma:index="10" nillable="true" ma:displayName="Combinaisons" ma:hidden="true" ma:internalName="ubi_doclib_combinaisons">
      <xsd:simpleType>
        <xsd:restriction base="dms:Unknown"/>
      </xsd:simpleType>
    </xsd:element>
    <xsd:element name="ubi_doc_autorisations" ma:index="12" nillable="true" ma:displayName="Autorisations" ma:hidden="true" ma:internalName="ubi_doc_autorisations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18bac-29e4-401e-b074-10863ab1ead9" elementFormDefault="qualified">
    <xsd:import namespace="http://schemas.microsoft.com/office/2006/documentManagement/types"/>
    <xsd:import namespace="http://schemas.microsoft.com/office/infopath/2007/PartnerControls"/>
    <xsd:element name="ubi_doclib_destinatairesDiffusion" ma:index="11" nillable="true" ma:displayName="Destinataires diffusion" ma:list="{38DF683E-A900-4FB2-BA04-094FE5EE4EB3}" ma:internalName="ubi_doclib_destinatairesDiffusion" ma:showField="Title" ma:web="e2618bac-29e4-401e-b074-10863ab1ea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Mots-clés" ma:readOnly="false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Colonne Attraper tout de Taxonomie" ma:hidden="true" ma:list="{517cfaac-a65a-4e3b-97f8-9f3006dbf093}" ma:internalName="TaxCatchAll" ma:showField="CatchAllData" ma:web="e2618bac-29e4-401e-b074-10863ab1ea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bi_doclib_debutpublication xmlns="http://schemas.microsoft.com/sharepoint/v3">1900-12-11T23:00:00+00:00</ubi_doclib_debutpublication>
    <ubi_doclib_priorite xmlns="http://schemas.microsoft.com/sharepoint/v3" xsi:nil="true"/>
    <ubi_doclib_finpublication xmlns="http://schemas.microsoft.com/sharepoint/v3">2040-12-11T23:00:00+00:00</ubi_doclib_finpublication>
    <ubi_doclib_soustitre xmlns="http://schemas.microsoft.com/sharepoint/v3" xsi:nil="true"/>
    <ubi_doclib_combinaisons xmlns="http://schemas.microsoft.com/sharepoint/v3" xsi:nil="true"/>
    <TaxCatchAll xmlns="e2618bac-29e4-401e-b074-10863ab1ead9"/>
    <ubi_doclib_resume xmlns="http://schemas.microsoft.com/sharepoint/v3" xsi:nil="true"/>
    <ubi_doclib_destinatairesDiffusion xmlns="e2618bac-29e4-401e-b074-10863ab1ead9"/>
    <TaxKeywordTaxHTField xmlns="e2618bac-29e4-401e-b074-10863ab1ead9">
      <Terms xmlns="http://schemas.microsoft.com/office/infopath/2007/PartnerControls"/>
    </TaxKeywordTaxHTField>
    <ubi_doclib_adiffuser xmlns="http://schemas.microsoft.com/sharepoint/v3">true</ubi_doclib_adiffuser>
    <ubi_doc_autorisations xmlns="http://schemas.microsoft.com/sharepoint/v3" xsi:nil="true"/>
    <ubi_doclib_typedoc xmlns="http://schemas.microsoft.com/sharepoint/v3">Choix 1</ubi_doclib_typedoc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683EB-9813-4FB6-ACA0-0451FF938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2618bac-29e4-401e-b074-10863ab1e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ED066D-D3DC-434E-A6F0-474DEE2AD9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21D05A-14F9-4918-91C5-A58185AB4F7D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e2618bac-29e4-401e-b074-10863ab1ead9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CBF5CF5-1245-46A3-B935-8F0825DB4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2641</Characters>
  <Application>Microsoft Office Word</Application>
  <DocSecurity>0</DocSecurity>
  <Lines>22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à en-tête UBIFRANCE</vt:lpstr>
    </vt:vector>
  </TitlesOfParts>
  <Company>CFCE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à en-tête UBIFRANCE</dc:title>
  <dc:creator>GEYDAROVA,Olga</dc:creator>
  <dc:description>Ce modèle doit être copié sur C:\Winword    Réalisation le 20/08/08</dc:description>
  <cp:lastModifiedBy>CHTYKALO,Natalia</cp:lastModifiedBy>
  <cp:revision>3</cp:revision>
  <cp:lastPrinted>2016-05-23T09:46:00Z</cp:lastPrinted>
  <dcterms:created xsi:type="dcterms:W3CDTF">2016-05-25T07:21:00Z</dcterms:created>
  <dcterms:modified xsi:type="dcterms:W3CDTF">2016-05-25T07:24:00Z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0x010069ADE8A6F9954823AE96AFE783D8E559003D21FB8F25175848B2FABD27020E5F37</vt:lpwstr>
  </property>
  <property fmtid="{D5CDD505-2E9C-101B-9397-08002B2CF9AE}" pid="3" name="Order">
    <vt:r8>400</vt:r8>
  </property>
  <property fmtid="{D5CDD505-2E9C-101B-9397-08002B2CF9AE}" pid="4" name="TaxKeyword">
    <vt:lpwstr/>
  </property>
  <property fmtid="{D5CDD505-2E9C-101B-9397-08002B2CF9AE}" pid="5" name="ubi_doclib_critere">
    <vt:lpwstr/>
  </property>
  <property fmtid="{D5CDD505-2E9C-101B-9397-08002B2CF9AE}" pid="6" name="_SourceUrl">
    <vt:lpwstr/>
  </property>
  <property fmtid="{D5CDD505-2E9C-101B-9397-08002B2CF9AE}" pid="7" name="_SharedFileIndex">
    <vt:lpwstr/>
  </property>
</Properties>
</file>