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21" w:rsidRDefault="002C2E21" w:rsidP="00F8429C">
      <w:pPr>
        <w:tabs>
          <w:tab w:val="left" w:pos="4820"/>
        </w:tabs>
      </w:pPr>
      <w:bookmarkStart w:id="0" w:name="_GoBack"/>
      <w:bookmarkEnd w:id="0"/>
    </w:p>
    <w:p w:rsidR="008D115E" w:rsidRDefault="00136B46" w:rsidP="008D115E">
      <w:pPr>
        <w:tabs>
          <w:tab w:val="center" w:pos="4819"/>
          <w:tab w:val="left" w:pos="891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2A4608" w:rsidRDefault="002A4608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</w:p>
    <w:p w:rsidR="00B73143" w:rsidRPr="00E85681" w:rsidRDefault="00B73143" w:rsidP="00B73143">
      <w:pPr>
        <w:tabs>
          <w:tab w:val="center" w:pos="4819"/>
          <w:tab w:val="left" w:pos="8910"/>
        </w:tabs>
        <w:jc w:val="center"/>
        <w:rPr>
          <w:b/>
          <w:sz w:val="22"/>
          <w:szCs w:val="22"/>
        </w:rPr>
      </w:pPr>
      <w:r w:rsidRPr="00E85681">
        <w:rPr>
          <w:b/>
          <w:sz w:val="22"/>
          <w:szCs w:val="22"/>
        </w:rPr>
        <w:t>«ЦЕНТРАЛЬНАЯ АЗИЯ ИНВЕСТ (ФАЗА - IV)»</w:t>
      </w:r>
    </w:p>
    <w:p w:rsidR="00B73143" w:rsidRPr="00E85681" w:rsidRDefault="00B73143" w:rsidP="00B73143">
      <w:pPr>
        <w:tabs>
          <w:tab w:val="center" w:pos="4819"/>
          <w:tab w:val="left" w:pos="8910"/>
        </w:tabs>
        <w:rPr>
          <w:sz w:val="22"/>
          <w:szCs w:val="22"/>
        </w:rPr>
      </w:pPr>
      <w:r w:rsidRPr="00E85681">
        <w:rPr>
          <w:sz w:val="22"/>
          <w:szCs w:val="22"/>
        </w:rPr>
        <w:tab/>
      </w:r>
    </w:p>
    <w:p w:rsidR="00B73143" w:rsidRPr="00E85681" w:rsidRDefault="00B73143" w:rsidP="00B73143">
      <w:pPr>
        <w:jc w:val="center"/>
        <w:rPr>
          <w:b/>
          <w:sz w:val="22"/>
          <w:szCs w:val="22"/>
          <w:u w:val="single"/>
        </w:rPr>
      </w:pPr>
      <w:r w:rsidRPr="00E85681">
        <w:rPr>
          <w:b/>
          <w:sz w:val="22"/>
          <w:szCs w:val="22"/>
          <w:u w:val="single"/>
        </w:rPr>
        <w:t>ПРОЕКТ</w:t>
      </w:r>
    </w:p>
    <w:p w:rsidR="00B73143" w:rsidRPr="00E85681" w:rsidRDefault="00B73143" w:rsidP="00B73143">
      <w:pPr>
        <w:jc w:val="center"/>
        <w:rPr>
          <w:sz w:val="22"/>
          <w:szCs w:val="22"/>
        </w:rPr>
      </w:pPr>
    </w:p>
    <w:p w:rsidR="00B73143" w:rsidRPr="00E85681" w:rsidRDefault="00B73143" w:rsidP="00B73143">
      <w:pPr>
        <w:jc w:val="center"/>
        <w:rPr>
          <w:b/>
          <w:bCs/>
          <w:sz w:val="22"/>
          <w:szCs w:val="22"/>
        </w:rPr>
      </w:pPr>
      <w:r w:rsidRPr="00E85681">
        <w:rPr>
          <w:sz w:val="22"/>
          <w:szCs w:val="22"/>
        </w:rPr>
        <w:t xml:space="preserve"> </w:t>
      </w:r>
      <w:r w:rsidRPr="00E85681">
        <w:rPr>
          <w:b/>
          <w:bCs/>
          <w:sz w:val="22"/>
          <w:szCs w:val="22"/>
        </w:rPr>
        <w:t>«АГРОКОМП – Повышение конкурентоспособности предприятий пищевой и сельско-хозяйственной промышленности Узбекистана и Казахстана посредством совершенствования цепочек создания стоимости, устойчивого развития, и эко-инноваций»</w:t>
      </w:r>
    </w:p>
    <w:p w:rsidR="008D115E" w:rsidRPr="00B73143" w:rsidRDefault="008D115E" w:rsidP="002A4608">
      <w:pPr>
        <w:rPr>
          <w:b/>
          <w:sz w:val="28"/>
          <w:szCs w:val="28"/>
        </w:rPr>
      </w:pPr>
    </w:p>
    <w:p w:rsidR="008D115E" w:rsidRPr="00D43526" w:rsidRDefault="002D31F6" w:rsidP="008D115E">
      <w:pPr>
        <w:jc w:val="center"/>
        <w:rPr>
          <w:b/>
          <w:sz w:val="22"/>
          <w:szCs w:val="22"/>
        </w:rPr>
      </w:pPr>
      <w:r w:rsidRPr="00D43526">
        <w:rPr>
          <w:b/>
          <w:bCs/>
          <w:color w:val="000000"/>
          <w:lang w:eastAsia="en-US"/>
        </w:rPr>
        <w:t xml:space="preserve"> </w:t>
      </w:r>
      <w:r w:rsidR="00B73143">
        <w:rPr>
          <w:b/>
          <w:sz w:val="22"/>
          <w:szCs w:val="22"/>
        </w:rPr>
        <w:t>Тренинг</w:t>
      </w:r>
      <w:r w:rsidR="00B73143" w:rsidRPr="00D43526">
        <w:rPr>
          <w:b/>
          <w:sz w:val="22"/>
          <w:szCs w:val="22"/>
        </w:rPr>
        <w:t xml:space="preserve">. </w:t>
      </w:r>
      <w:r w:rsidR="00616903">
        <w:rPr>
          <w:b/>
          <w:sz w:val="22"/>
          <w:szCs w:val="22"/>
        </w:rPr>
        <w:t>П</w:t>
      </w:r>
      <w:r w:rsidR="00616903">
        <w:rPr>
          <w:b/>
          <w:bCs/>
          <w:sz w:val="22"/>
          <w:szCs w:val="22"/>
        </w:rPr>
        <w:t>овышение</w:t>
      </w:r>
      <w:r w:rsidR="00DC44BE" w:rsidRPr="00331248">
        <w:rPr>
          <w:b/>
          <w:bCs/>
          <w:sz w:val="22"/>
          <w:szCs w:val="22"/>
        </w:rPr>
        <w:t xml:space="preserve"> конкурентоспособности предприятий пищевой и сельскохозяйственной промышленности в цепочки создания добавленной стоимости</w:t>
      </w:r>
    </w:p>
    <w:p w:rsidR="008D115E" w:rsidRPr="00D43526" w:rsidRDefault="008D115E" w:rsidP="008D115E">
      <w:pPr>
        <w:jc w:val="center"/>
        <w:rPr>
          <w:b/>
          <w:sz w:val="22"/>
          <w:szCs w:val="22"/>
        </w:rPr>
      </w:pPr>
    </w:p>
    <w:p w:rsidR="008D115E" w:rsidRPr="00FC75E3" w:rsidRDefault="00FC75E3" w:rsidP="008D11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ПРОГРАМММА</w:t>
      </w:r>
    </w:p>
    <w:p w:rsidR="001656EA" w:rsidRPr="00FC75E3" w:rsidRDefault="001656EA" w:rsidP="008D115E">
      <w:pPr>
        <w:jc w:val="center"/>
        <w:rPr>
          <w:b/>
          <w:sz w:val="22"/>
          <w:szCs w:val="22"/>
        </w:rPr>
      </w:pPr>
    </w:p>
    <w:p w:rsidR="001656EA" w:rsidRPr="00FC75E3" w:rsidRDefault="00FC75E3" w:rsidP="008D11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C44BE">
        <w:rPr>
          <w:b/>
          <w:sz w:val="22"/>
          <w:szCs w:val="22"/>
          <w:lang w:val="uz-Cyrl-UZ"/>
        </w:rPr>
        <w:t>1 - 25</w:t>
      </w:r>
      <w:r>
        <w:rPr>
          <w:b/>
          <w:sz w:val="22"/>
          <w:szCs w:val="22"/>
        </w:rPr>
        <w:t xml:space="preserve"> </w:t>
      </w:r>
      <w:r w:rsidR="003D2D2C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2018 года</w:t>
      </w:r>
      <w:r w:rsidR="001656EA" w:rsidRPr="00FC75E3">
        <w:rPr>
          <w:b/>
          <w:sz w:val="22"/>
          <w:szCs w:val="22"/>
        </w:rPr>
        <w:t xml:space="preserve">, </w:t>
      </w:r>
      <w:r w:rsidR="003D2D2C">
        <w:rPr>
          <w:b/>
          <w:sz w:val="22"/>
          <w:szCs w:val="22"/>
        </w:rPr>
        <w:t>Ташкент</w:t>
      </w:r>
    </w:p>
    <w:p w:rsidR="006F72F7" w:rsidRPr="00FC75E3" w:rsidRDefault="006F72F7" w:rsidP="008D115E">
      <w:pPr>
        <w:tabs>
          <w:tab w:val="center" w:pos="4819"/>
          <w:tab w:val="left" w:pos="8910"/>
        </w:tabs>
        <w:rPr>
          <w:sz w:val="22"/>
          <w:szCs w:val="22"/>
        </w:rPr>
      </w:pPr>
    </w:p>
    <w:p w:rsidR="00FC75E3" w:rsidRPr="00E85681" w:rsidRDefault="00DC44BE" w:rsidP="00FC75E3">
      <w:pPr>
        <w:jc w:val="center"/>
        <w:rPr>
          <w:b/>
        </w:rPr>
      </w:pPr>
      <w:r>
        <w:rPr>
          <w:b/>
        </w:rPr>
        <w:t xml:space="preserve">Отель </w:t>
      </w:r>
      <w:r>
        <w:rPr>
          <w:b/>
          <w:lang w:val="en-US"/>
        </w:rPr>
        <w:t>Le</w:t>
      </w:r>
      <w:r w:rsidRPr="00DC44BE">
        <w:rPr>
          <w:b/>
        </w:rPr>
        <w:t xml:space="preserve"> </w:t>
      </w:r>
      <w:r>
        <w:rPr>
          <w:b/>
          <w:lang w:val="en-US"/>
        </w:rPr>
        <w:t>Grand</w:t>
      </w:r>
      <w:r w:rsidRPr="00DC44BE">
        <w:rPr>
          <w:b/>
        </w:rPr>
        <w:t xml:space="preserve"> </w:t>
      </w:r>
      <w:r>
        <w:rPr>
          <w:b/>
          <w:lang w:val="en-US"/>
        </w:rPr>
        <w:t>Plaza</w:t>
      </w:r>
      <w:r w:rsidR="00FC75E3" w:rsidRPr="00E85681">
        <w:rPr>
          <w:b/>
        </w:rPr>
        <w:t xml:space="preserve">, </w:t>
      </w:r>
    </w:p>
    <w:p w:rsidR="00FC75E3" w:rsidRDefault="00FC75E3" w:rsidP="00FC75E3">
      <w:pPr>
        <w:jc w:val="center"/>
        <w:rPr>
          <w:b/>
        </w:rPr>
      </w:pPr>
      <w:r>
        <w:rPr>
          <w:b/>
        </w:rPr>
        <w:t>конференц-зал «</w:t>
      </w:r>
      <w:r w:rsidR="00DC44BE">
        <w:rPr>
          <w:b/>
          <w:lang w:val="en-US"/>
        </w:rPr>
        <w:t>Le</w:t>
      </w:r>
      <w:r w:rsidR="00DC44BE" w:rsidRPr="00DC44BE">
        <w:rPr>
          <w:b/>
        </w:rPr>
        <w:t xml:space="preserve"> </w:t>
      </w:r>
      <w:r w:rsidR="00DC44BE">
        <w:rPr>
          <w:b/>
          <w:lang w:val="en-US"/>
        </w:rPr>
        <w:t>Grand</w:t>
      </w:r>
      <w:r w:rsidR="00DC44BE" w:rsidRPr="00DC44BE">
        <w:rPr>
          <w:b/>
        </w:rPr>
        <w:t xml:space="preserve"> </w:t>
      </w:r>
      <w:r w:rsidR="00DC44BE">
        <w:rPr>
          <w:b/>
          <w:lang w:val="en-US"/>
        </w:rPr>
        <w:t>Plaza</w:t>
      </w:r>
      <w:r>
        <w:rPr>
          <w:b/>
        </w:rPr>
        <w:t xml:space="preserve">», </w:t>
      </w: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FC75E3">
      <w:pPr>
        <w:jc w:val="center"/>
        <w:rPr>
          <w:b/>
        </w:rPr>
      </w:pPr>
    </w:p>
    <w:p w:rsidR="002A4608" w:rsidRDefault="002A4608" w:rsidP="002A4608">
      <w:pPr>
        <w:rPr>
          <w:b/>
        </w:rPr>
      </w:pPr>
    </w:p>
    <w:p w:rsidR="00C431C2" w:rsidRDefault="00C431C2" w:rsidP="002A4608">
      <w:pPr>
        <w:rPr>
          <w:b/>
        </w:rPr>
      </w:pPr>
    </w:p>
    <w:p w:rsidR="002A4608" w:rsidRPr="00067353" w:rsidRDefault="002A4608" w:rsidP="002A4608">
      <w:pPr>
        <w:rPr>
          <w:b/>
          <w:sz w:val="22"/>
          <w:szCs w:val="22"/>
        </w:rPr>
      </w:pPr>
    </w:p>
    <w:p w:rsidR="005E7A50" w:rsidRPr="00067353" w:rsidRDefault="005E7A50" w:rsidP="00AB5363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2"/>
        <w:gridCol w:w="1105"/>
        <w:gridCol w:w="2693"/>
        <w:gridCol w:w="3119"/>
      </w:tblGrid>
      <w:tr w:rsidR="00FC75E3" w:rsidRPr="00A01DB0" w:rsidTr="00DC44BE">
        <w:tc>
          <w:tcPr>
            <w:tcW w:w="1560" w:type="dxa"/>
            <w:shd w:val="clear" w:color="auto" w:fill="C2D69B"/>
          </w:tcPr>
          <w:p w:rsidR="00FC75E3" w:rsidRPr="00E85681" w:rsidRDefault="00FC75E3" w:rsidP="00DC44BE">
            <w:pPr>
              <w:jc w:val="center"/>
            </w:pPr>
            <w:r w:rsidRPr="00E85681">
              <w:lastRenderedPageBreak/>
              <w:t>ДАТА</w:t>
            </w:r>
          </w:p>
        </w:tc>
        <w:tc>
          <w:tcPr>
            <w:tcW w:w="1872" w:type="dxa"/>
            <w:shd w:val="clear" w:color="auto" w:fill="C2D69B"/>
          </w:tcPr>
          <w:p w:rsidR="00FC75E3" w:rsidRPr="00E85681" w:rsidRDefault="00FC75E3" w:rsidP="00DC44BE">
            <w:pPr>
              <w:jc w:val="center"/>
            </w:pPr>
            <w:r w:rsidRPr="00E85681">
              <w:t>МЕСТО</w:t>
            </w:r>
          </w:p>
        </w:tc>
        <w:tc>
          <w:tcPr>
            <w:tcW w:w="1105" w:type="dxa"/>
            <w:shd w:val="clear" w:color="auto" w:fill="C2D69B"/>
          </w:tcPr>
          <w:p w:rsidR="00FC75E3" w:rsidRPr="00E85681" w:rsidRDefault="00FC75E3" w:rsidP="00DC44BE">
            <w:pPr>
              <w:jc w:val="center"/>
            </w:pPr>
            <w:r w:rsidRPr="00E85681">
              <w:t>ВРЕМЯ</w:t>
            </w:r>
          </w:p>
        </w:tc>
        <w:tc>
          <w:tcPr>
            <w:tcW w:w="2693" w:type="dxa"/>
            <w:shd w:val="clear" w:color="auto" w:fill="C2D69B"/>
          </w:tcPr>
          <w:p w:rsidR="00FC75E3" w:rsidRPr="00E85681" w:rsidRDefault="00FC75E3" w:rsidP="00DC44BE">
            <w:pPr>
              <w:jc w:val="center"/>
            </w:pPr>
            <w:r w:rsidRPr="00E85681">
              <w:t>ТЕМАТИКА</w:t>
            </w:r>
          </w:p>
        </w:tc>
        <w:tc>
          <w:tcPr>
            <w:tcW w:w="3119" w:type="dxa"/>
            <w:shd w:val="clear" w:color="auto" w:fill="C2D69B"/>
          </w:tcPr>
          <w:p w:rsidR="00FC75E3" w:rsidRPr="00E85681" w:rsidRDefault="00FC75E3" w:rsidP="00DC44BE">
            <w:pPr>
              <w:jc w:val="center"/>
            </w:pPr>
            <w:r w:rsidRPr="00E85681">
              <w:t>ПЕРСОНАЛ</w:t>
            </w: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9:15</w:t>
            </w:r>
          </w:p>
        </w:tc>
        <w:tc>
          <w:tcPr>
            <w:tcW w:w="269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</w:p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C52F37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9:</w:t>
            </w:r>
            <w:r>
              <w:rPr>
                <w:sz w:val="22"/>
                <w:szCs w:val="22"/>
                <w:lang w:val="en-US"/>
              </w:rPr>
              <w:t>15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</w:t>
            </w:r>
          </w:p>
        </w:tc>
        <w:tc>
          <w:tcPr>
            <w:tcW w:w="2693" w:type="dxa"/>
            <w:shd w:val="clear" w:color="auto" w:fill="auto"/>
          </w:tcPr>
          <w:p w:rsidR="00331248" w:rsidRPr="005C2D1B" w:rsidRDefault="00331248" w:rsidP="00331248">
            <w:pPr>
              <w:rPr>
                <w:sz w:val="22"/>
                <w:szCs w:val="22"/>
              </w:rPr>
            </w:pPr>
            <w:r w:rsidRPr="005C2D1B">
              <w:rPr>
                <w:sz w:val="22"/>
                <w:szCs w:val="22"/>
              </w:rPr>
              <w:t>Введение в учебную программу</w:t>
            </w:r>
          </w:p>
          <w:p w:rsidR="00331248" w:rsidRPr="005C2D1B" w:rsidRDefault="00331248" w:rsidP="0033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 w:rsidRPr="005C2D1B">
              <w:rPr>
                <w:sz w:val="22"/>
                <w:szCs w:val="22"/>
              </w:rPr>
              <w:t xml:space="preserve"> участников и тренера</w:t>
            </w:r>
          </w:p>
          <w:p w:rsidR="00331248" w:rsidRPr="005C2D1B" w:rsidRDefault="00331248" w:rsidP="00331248">
            <w:pPr>
              <w:rPr>
                <w:sz w:val="22"/>
                <w:szCs w:val="22"/>
              </w:rPr>
            </w:pPr>
            <w:r w:rsidRPr="005C2D1B">
              <w:rPr>
                <w:sz w:val="22"/>
                <w:szCs w:val="22"/>
              </w:rPr>
              <w:t xml:space="preserve">Иллюстрация методологии и целей обучения и разъяснения </w:t>
            </w:r>
            <w:r>
              <w:rPr>
                <w:sz w:val="22"/>
                <w:szCs w:val="22"/>
              </w:rPr>
              <w:t>вопросов</w:t>
            </w:r>
            <w:r w:rsidRPr="005C2D1B">
              <w:rPr>
                <w:sz w:val="22"/>
                <w:szCs w:val="22"/>
              </w:rPr>
              <w:t xml:space="preserve"> участников</w:t>
            </w:r>
          </w:p>
          <w:p w:rsidR="00331248" w:rsidRPr="005C2D1B" w:rsidRDefault="00331248" w:rsidP="00331248">
            <w:pPr>
              <w:rPr>
                <w:sz w:val="22"/>
                <w:szCs w:val="22"/>
              </w:rPr>
            </w:pPr>
            <w:r w:rsidRPr="005C2D1B">
              <w:rPr>
                <w:sz w:val="22"/>
                <w:szCs w:val="22"/>
              </w:rPr>
              <w:t xml:space="preserve">Введение в концепции </w:t>
            </w:r>
            <w:r w:rsidRPr="00780A40">
              <w:rPr>
                <w:bCs/>
                <w:sz w:val="22"/>
                <w:szCs w:val="22"/>
              </w:rPr>
              <w:t>цепочек создания стоимости</w:t>
            </w:r>
          </w:p>
          <w:p w:rsidR="00331248" w:rsidRPr="005C2D1B" w:rsidRDefault="00331248" w:rsidP="00331248">
            <w:pPr>
              <w:rPr>
                <w:sz w:val="22"/>
                <w:szCs w:val="22"/>
              </w:rPr>
            </w:pPr>
            <w:r w:rsidRPr="005C2D1B">
              <w:rPr>
                <w:sz w:val="22"/>
                <w:szCs w:val="22"/>
              </w:rPr>
              <w:t xml:space="preserve">Определения </w:t>
            </w:r>
            <w:r w:rsidRPr="00780A40">
              <w:rPr>
                <w:bCs/>
                <w:sz w:val="22"/>
                <w:szCs w:val="22"/>
              </w:rPr>
              <w:t>цепочек создания стоимости</w:t>
            </w:r>
            <w:r w:rsidRPr="005C2D1B">
              <w:rPr>
                <w:sz w:val="22"/>
                <w:szCs w:val="22"/>
              </w:rPr>
              <w:t xml:space="preserve"> и глоссарий</w:t>
            </w:r>
          </w:p>
          <w:p w:rsidR="00331248" w:rsidRPr="005C2D1B" w:rsidRDefault="00331248" w:rsidP="00331248">
            <w:pPr>
              <w:rPr>
                <w:sz w:val="22"/>
                <w:szCs w:val="22"/>
              </w:rPr>
            </w:pPr>
            <w:r w:rsidRPr="005C2D1B">
              <w:rPr>
                <w:sz w:val="22"/>
                <w:szCs w:val="22"/>
              </w:rPr>
              <w:t>Групповая дискуссия</w:t>
            </w:r>
          </w:p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Технологический подход</w:t>
            </w:r>
          </w:p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Рабочая группа по процессам</w:t>
            </w:r>
          </w:p>
        </w:tc>
        <w:tc>
          <w:tcPr>
            <w:tcW w:w="3119" w:type="dxa"/>
            <w:shd w:val="clear" w:color="auto" w:fill="auto"/>
          </w:tcPr>
          <w:p w:rsidR="00331248" w:rsidRPr="00C52F37" w:rsidRDefault="00331248" w:rsidP="00331248">
            <w:pPr>
              <w:rPr>
                <w:sz w:val="22"/>
                <w:szCs w:val="22"/>
              </w:rPr>
            </w:pPr>
            <w:r w:rsidRPr="00A01DB0">
              <w:rPr>
                <w:sz w:val="22"/>
                <w:szCs w:val="22"/>
                <w:lang w:val="en-US"/>
              </w:rPr>
              <w:t>Formaper</w:t>
            </w:r>
            <w:r w:rsidRPr="00C52F3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Дарио</w:t>
            </w:r>
            <w:r w:rsidRPr="00C52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Каккамиси</w:t>
            </w:r>
            <w:r w:rsidRPr="00C52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Повышение конкурентоспособности </w:t>
            </w:r>
            <w:r w:rsidRPr="00C52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</w:t>
            </w:r>
            <w:r w:rsidRPr="00C52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C52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тренер</w:t>
            </w:r>
          </w:p>
          <w:p w:rsidR="00331248" w:rsidRPr="00C52F37" w:rsidRDefault="00331248" w:rsidP="0033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ТПП</w:t>
            </w:r>
            <w:r w:rsidRPr="00E85681">
              <w:rPr>
                <w:sz w:val="22"/>
                <w:szCs w:val="22"/>
              </w:rPr>
              <w:t xml:space="preserve"> / Региональные </w:t>
            </w:r>
            <w:r>
              <w:rPr>
                <w:sz w:val="22"/>
                <w:szCs w:val="22"/>
              </w:rPr>
              <w:t>партнеры, другие участники Англ./рус.</w:t>
            </w:r>
            <w:r w:rsidRPr="00E85681">
              <w:rPr>
                <w:sz w:val="22"/>
                <w:szCs w:val="22"/>
              </w:rPr>
              <w:t xml:space="preserve"> переводчик</w:t>
            </w: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331248" w:rsidRDefault="00331248" w:rsidP="00331248">
            <w:pPr>
              <w:jc w:val="center"/>
              <w:rPr>
                <w:sz w:val="22"/>
                <w:szCs w:val="22"/>
              </w:rPr>
            </w:pPr>
            <w:r w:rsidRPr="00331248">
              <w:rPr>
                <w:sz w:val="22"/>
                <w:szCs w:val="22"/>
              </w:rPr>
              <w:t>11:00  11:15</w:t>
            </w:r>
          </w:p>
        </w:tc>
        <w:tc>
          <w:tcPr>
            <w:tcW w:w="2693" w:type="dxa"/>
            <w:shd w:val="clear" w:color="auto" w:fill="auto"/>
          </w:tcPr>
          <w:p w:rsidR="00331248" w:rsidRPr="00331248" w:rsidRDefault="00331248" w:rsidP="00331248">
            <w:pPr>
              <w:rPr>
                <w:sz w:val="22"/>
                <w:szCs w:val="22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331248" w:rsidRDefault="00331248" w:rsidP="00331248">
            <w:pPr>
              <w:rPr>
                <w:sz w:val="22"/>
                <w:szCs w:val="22"/>
              </w:rPr>
            </w:pP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Pr="00616903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616903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11:15  13:00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Конкурентоспособность в агропродовольственных цепочках</w:t>
            </w:r>
          </w:p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Рабочая группа по конкурентоспособности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13:00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14:00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 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31248" w:rsidRPr="00780A40" w:rsidRDefault="00331248" w:rsidP="00331248">
            <w:pPr>
              <w:rPr>
                <w:sz w:val="22"/>
                <w:szCs w:val="22"/>
              </w:rPr>
            </w:pPr>
            <w:r w:rsidRPr="00780A40">
              <w:rPr>
                <w:sz w:val="22"/>
                <w:szCs w:val="22"/>
              </w:rPr>
              <w:t>Отношения и сотрудничество в цепочках создания стоимости</w:t>
            </w:r>
          </w:p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780A40">
              <w:rPr>
                <w:sz w:val="22"/>
                <w:szCs w:val="22"/>
                <w:lang w:val="en-US"/>
              </w:rPr>
              <w:t>Рабочая группа по сотрудничеству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Отель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DC44BE">
        <w:tc>
          <w:tcPr>
            <w:tcW w:w="1560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  18:00</w:t>
            </w:r>
          </w:p>
        </w:tc>
        <w:tc>
          <w:tcPr>
            <w:tcW w:w="2693" w:type="dxa"/>
            <w:shd w:val="clear" w:color="auto" w:fill="auto"/>
          </w:tcPr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>Модели для оценки конкурентоспособности и обсуждения с участниками</w:t>
            </w:r>
          </w:p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 xml:space="preserve">Рабочая группа по </w:t>
            </w:r>
            <w:r w:rsidRPr="00474921">
              <w:rPr>
                <w:sz w:val="22"/>
                <w:szCs w:val="22"/>
                <w:lang w:val="en-US"/>
              </w:rPr>
              <w:t>SWOT</w:t>
            </w:r>
            <w:r w:rsidRPr="00474921">
              <w:rPr>
                <w:sz w:val="22"/>
                <w:szCs w:val="22"/>
              </w:rPr>
              <w:t>-анализу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</w:tbl>
    <w:p w:rsidR="00DC2C30" w:rsidRDefault="00DC2C30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2693"/>
        <w:gridCol w:w="3119"/>
      </w:tblGrid>
      <w:tr w:rsidR="00DA6400" w:rsidRPr="00A01DB0" w:rsidTr="00AF29DF">
        <w:tc>
          <w:tcPr>
            <w:tcW w:w="1418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lastRenderedPageBreak/>
              <w:t>ДАТА</w:t>
            </w:r>
          </w:p>
        </w:tc>
        <w:tc>
          <w:tcPr>
            <w:tcW w:w="184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МЕСТО</w:t>
            </w:r>
          </w:p>
        </w:tc>
        <w:tc>
          <w:tcPr>
            <w:tcW w:w="1276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ВРЕМЯ</w:t>
            </w:r>
          </w:p>
        </w:tc>
        <w:tc>
          <w:tcPr>
            <w:tcW w:w="269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ТЕМАТИКА</w:t>
            </w:r>
          </w:p>
        </w:tc>
        <w:tc>
          <w:tcPr>
            <w:tcW w:w="3119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ПЕРСОНАЛ</w:t>
            </w: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8:45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C52F37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9: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11:00</w:t>
            </w:r>
          </w:p>
        </w:tc>
        <w:tc>
          <w:tcPr>
            <w:tcW w:w="2693" w:type="dxa"/>
            <w:shd w:val="clear" w:color="auto" w:fill="auto"/>
          </w:tcPr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>Резюме предыдущего дня, вопросы и комментарии участников</w:t>
            </w:r>
          </w:p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 xml:space="preserve">Обзор результатов работы рабочей группы по </w:t>
            </w:r>
            <w:r w:rsidRPr="00474921">
              <w:rPr>
                <w:sz w:val="22"/>
                <w:szCs w:val="22"/>
                <w:lang w:val="en-US"/>
              </w:rPr>
              <w:t>SWOT</w:t>
            </w:r>
            <w:r w:rsidRPr="00474921">
              <w:rPr>
                <w:sz w:val="22"/>
                <w:szCs w:val="22"/>
              </w:rPr>
              <w:t>-анализу</w:t>
            </w:r>
          </w:p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 xml:space="preserve">Комментарии и вопросы по модели </w:t>
            </w:r>
            <w:r w:rsidRPr="00474921">
              <w:rPr>
                <w:sz w:val="22"/>
                <w:szCs w:val="22"/>
                <w:lang w:val="en-US"/>
              </w:rPr>
              <w:t>SWOT</w:t>
            </w:r>
            <w:r w:rsidRPr="00474921">
              <w:rPr>
                <w:sz w:val="22"/>
                <w:szCs w:val="22"/>
              </w:rPr>
              <w:t>-анализа</w:t>
            </w:r>
          </w:p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Pr="00474921">
              <w:rPr>
                <w:sz w:val="22"/>
                <w:szCs w:val="22"/>
                <w:lang w:val="en-US"/>
              </w:rPr>
              <w:t>одель Porter</w:t>
            </w:r>
            <w:r w:rsidRPr="00474921">
              <w:rPr>
                <w:sz w:val="22"/>
                <w:szCs w:val="22"/>
              </w:rPr>
              <w:t xml:space="preserve"> </w:t>
            </w:r>
            <w:r w:rsidRPr="00474921">
              <w:rPr>
                <w:sz w:val="22"/>
                <w:szCs w:val="22"/>
                <w:lang w:val="en-US"/>
              </w:rPr>
              <w:t>Diamond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  11:15</w:t>
            </w:r>
          </w:p>
        </w:tc>
        <w:tc>
          <w:tcPr>
            <w:tcW w:w="2693" w:type="dxa"/>
            <w:shd w:val="clear" w:color="auto" w:fill="auto"/>
          </w:tcPr>
          <w:p w:rsidR="00331248" w:rsidRPr="00474921" w:rsidRDefault="00331248" w:rsidP="0033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11:15  13:00</w:t>
            </w:r>
          </w:p>
        </w:tc>
        <w:tc>
          <w:tcPr>
            <w:tcW w:w="2693" w:type="dxa"/>
            <w:shd w:val="clear" w:color="auto" w:fill="auto"/>
          </w:tcPr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 xml:space="preserve">Рабочая группа по модели </w:t>
            </w:r>
            <w:r w:rsidRPr="00474921">
              <w:rPr>
                <w:sz w:val="22"/>
                <w:szCs w:val="22"/>
                <w:lang w:val="en-US"/>
              </w:rPr>
              <w:t>Porter</w:t>
            </w:r>
            <w:r w:rsidRPr="00474921">
              <w:rPr>
                <w:sz w:val="22"/>
                <w:szCs w:val="22"/>
              </w:rPr>
              <w:t xml:space="preserve"> </w:t>
            </w:r>
            <w:r w:rsidRPr="00474921">
              <w:rPr>
                <w:sz w:val="22"/>
                <w:szCs w:val="22"/>
                <w:lang w:val="en-US"/>
              </w:rPr>
              <w:t>Diamond</w:t>
            </w:r>
          </w:p>
          <w:p w:rsidR="00331248" w:rsidRPr="00474921" w:rsidRDefault="00331248" w:rsidP="00331248">
            <w:pPr>
              <w:rPr>
                <w:sz w:val="22"/>
                <w:szCs w:val="22"/>
              </w:rPr>
            </w:pPr>
            <w:r w:rsidRPr="00474921">
              <w:rPr>
                <w:sz w:val="22"/>
                <w:szCs w:val="22"/>
              </w:rPr>
              <w:t xml:space="preserve">Обзор результатов работы рабочей группы по модели </w:t>
            </w:r>
            <w:r w:rsidRPr="00474921">
              <w:rPr>
                <w:sz w:val="22"/>
                <w:szCs w:val="22"/>
                <w:lang w:val="en-US"/>
              </w:rPr>
              <w:t>Porter</w:t>
            </w:r>
            <w:r w:rsidRPr="00474921">
              <w:rPr>
                <w:sz w:val="22"/>
                <w:szCs w:val="22"/>
              </w:rPr>
              <w:t xml:space="preserve"> </w:t>
            </w:r>
            <w:r w:rsidRPr="00474921">
              <w:rPr>
                <w:sz w:val="22"/>
                <w:szCs w:val="22"/>
                <w:lang w:val="en-US"/>
              </w:rPr>
              <w:t>Diamond</w:t>
            </w:r>
            <w:r w:rsidRPr="00474921">
              <w:rPr>
                <w:sz w:val="22"/>
                <w:szCs w:val="22"/>
              </w:rPr>
              <w:t>, замечания и вопросы участников, обсуждение ситуации с выбранными цепочками создания стоимости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13:00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14:00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 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Структура цепочки добавленной стоимости</w:t>
            </w:r>
          </w:p>
          <w:p w:rsidR="00331248" w:rsidRPr="009F3515" w:rsidRDefault="00331248" w:rsidP="00331248">
            <w:pPr>
              <w:rPr>
                <w:sz w:val="22"/>
                <w:szCs w:val="22"/>
              </w:rPr>
            </w:pPr>
            <w:r w:rsidRPr="009F3515">
              <w:rPr>
                <w:sz w:val="22"/>
                <w:szCs w:val="22"/>
              </w:rPr>
              <w:t xml:space="preserve">Рабочая группа по методологии </w:t>
            </w:r>
            <w:r w:rsidRPr="009F3515">
              <w:rPr>
                <w:sz w:val="22"/>
                <w:szCs w:val="22"/>
                <w:lang w:val="en-US"/>
              </w:rPr>
              <w:t>ICOM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AF29DF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bookmarkStart w:id="1" w:name="_Hlk506284844"/>
            <w:r>
              <w:rPr>
                <w:sz w:val="22"/>
                <w:szCs w:val="22"/>
              </w:rPr>
              <w:t>Вторник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  18:00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Операции цепочки создания стоимости</w:t>
            </w:r>
          </w:p>
          <w:p w:rsidR="00331248" w:rsidRPr="009F3515" w:rsidRDefault="00331248" w:rsidP="00331248">
            <w:pPr>
              <w:rPr>
                <w:sz w:val="22"/>
                <w:szCs w:val="22"/>
              </w:rPr>
            </w:pPr>
            <w:r w:rsidRPr="009F3515">
              <w:rPr>
                <w:sz w:val="22"/>
                <w:szCs w:val="22"/>
              </w:rPr>
              <w:t>Рабочая группа по социальным элементам цепочки создания стоимости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bookmarkEnd w:id="1"/>
    </w:tbl>
    <w:p w:rsidR="00595F57" w:rsidRDefault="00595F57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3E36F9" w:rsidRDefault="003E36F9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2693"/>
        <w:gridCol w:w="3119"/>
      </w:tblGrid>
      <w:tr w:rsidR="00DA6400" w:rsidRPr="00A01DB0" w:rsidTr="00487AE9">
        <w:tc>
          <w:tcPr>
            <w:tcW w:w="1418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lastRenderedPageBreak/>
              <w:t>ДАТА</w:t>
            </w:r>
          </w:p>
        </w:tc>
        <w:tc>
          <w:tcPr>
            <w:tcW w:w="184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МЕСТО</w:t>
            </w:r>
          </w:p>
        </w:tc>
        <w:tc>
          <w:tcPr>
            <w:tcW w:w="1276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ВРЕМЯ</w:t>
            </w:r>
          </w:p>
        </w:tc>
        <w:tc>
          <w:tcPr>
            <w:tcW w:w="269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ТЕМАТИКА</w:t>
            </w:r>
          </w:p>
        </w:tc>
        <w:tc>
          <w:tcPr>
            <w:tcW w:w="3119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ПЕРСОНАЛ</w:t>
            </w:r>
          </w:p>
        </w:tc>
      </w:tr>
      <w:tr w:rsidR="00331248" w:rsidRPr="002E0ED3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8:45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C52F37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9: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11:00</w:t>
            </w:r>
          </w:p>
        </w:tc>
        <w:tc>
          <w:tcPr>
            <w:tcW w:w="2693" w:type="dxa"/>
            <w:shd w:val="clear" w:color="auto" w:fill="auto"/>
          </w:tcPr>
          <w:p w:rsidR="00331248" w:rsidRPr="009F3515" w:rsidRDefault="00331248" w:rsidP="00331248">
            <w:pPr>
              <w:rPr>
                <w:sz w:val="22"/>
                <w:szCs w:val="22"/>
              </w:rPr>
            </w:pPr>
            <w:r w:rsidRPr="009F3515">
              <w:rPr>
                <w:sz w:val="22"/>
                <w:szCs w:val="22"/>
              </w:rPr>
              <w:t>Резюме предыдущего дня, вопросы и комментарии участников</w:t>
            </w:r>
          </w:p>
          <w:p w:rsidR="00331248" w:rsidRPr="009F3515" w:rsidRDefault="00331248" w:rsidP="00331248">
            <w:pPr>
              <w:rPr>
                <w:sz w:val="22"/>
                <w:szCs w:val="22"/>
              </w:rPr>
            </w:pPr>
            <w:r w:rsidRPr="009F3515">
              <w:rPr>
                <w:sz w:val="22"/>
                <w:szCs w:val="22"/>
              </w:rPr>
              <w:t xml:space="preserve">Функционирование цепочки создания стоимости </w:t>
            </w:r>
            <w:r>
              <w:rPr>
                <w:sz w:val="22"/>
                <w:szCs w:val="22"/>
              </w:rPr>
              <w:br/>
            </w:r>
            <w:r w:rsidRPr="009F3515">
              <w:rPr>
                <w:sz w:val="22"/>
                <w:szCs w:val="22"/>
              </w:rPr>
              <w:t>Групповая игра по доверию и недоверию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  11:15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11:15  13:00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Анализ цепочки стоимости</w:t>
            </w:r>
          </w:p>
          <w:p w:rsidR="00331248" w:rsidRPr="009F3515" w:rsidRDefault="00331248" w:rsidP="00331248">
            <w:pPr>
              <w:rPr>
                <w:sz w:val="22"/>
                <w:szCs w:val="22"/>
              </w:rPr>
            </w:pPr>
            <w:r w:rsidRPr="009F3515">
              <w:rPr>
                <w:sz w:val="22"/>
                <w:szCs w:val="22"/>
              </w:rPr>
              <w:t>Групповое обсуждение подхода, основанного на участии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275B76">
        <w:trPr>
          <w:trHeight w:val="559"/>
        </w:trPr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13:00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14:00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345333">
        <w:trPr>
          <w:trHeight w:val="853"/>
        </w:trPr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 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Анализ цепочки стоимости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Рабочая группа по элементам цепочки добавленной стоимости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 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Анализ цепочки стоимости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Рабочая группа по управлению цепочкой создания стоимости и интеграции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</w:tbl>
    <w:p w:rsidR="00AF29DF" w:rsidRDefault="00AF29DF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2693"/>
        <w:gridCol w:w="3119"/>
      </w:tblGrid>
      <w:tr w:rsidR="00DA6400" w:rsidRPr="00A01DB0" w:rsidTr="00487AE9">
        <w:tc>
          <w:tcPr>
            <w:tcW w:w="1418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lastRenderedPageBreak/>
              <w:t>ДАТА</w:t>
            </w:r>
          </w:p>
        </w:tc>
        <w:tc>
          <w:tcPr>
            <w:tcW w:w="184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МЕСТО</w:t>
            </w:r>
          </w:p>
        </w:tc>
        <w:tc>
          <w:tcPr>
            <w:tcW w:w="1276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ВРЕМЯ</w:t>
            </w:r>
          </w:p>
        </w:tc>
        <w:tc>
          <w:tcPr>
            <w:tcW w:w="269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ТЕМАТИКА</w:t>
            </w:r>
          </w:p>
        </w:tc>
        <w:tc>
          <w:tcPr>
            <w:tcW w:w="3119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ПЕРСОНАЛ</w:t>
            </w:r>
          </w:p>
        </w:tc>
      </w:tr>
      <w:tr w:rsidR="00331248" w:rsidRPr="002E0ED3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8:45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C52F37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9: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</w:t>
            </w:r>
          </w:p>
        </w:tc>
        <w:tc>
          <w:tcPr>
            <w:tcW w:w="2693" w:type="dxa"/>
            <w:shd w:val="clear" w:color="auto" w:fill="auto"/>
          </w:tcPr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Резюме предыдущего дня, вопросы и комментарии участников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Глобальные цепочки создания стоимости</w:t>
            </w:r>
            <w:r>
              <w:rPr>
                <w:sz w:val="22"/>
                <w:szCs w:val="22"/>
              </w:rPr>
              <w:br/>
            </w:r>
            <w:r w:rsidRPr="00275B76">
              <w:rPr>
                <w:sz w:val="22"/>
                <w:szCs w:val="22"/>
              </w:rPr>
              <w:t>Рабочая группа по глобальным цепочкам создания стоимости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Выбор приоритетных секторов для цепочки создания стоимости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  11:15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11:15  13:00</w:t>
            </w:r>
          </w:p>
        </w:tc>
        <w:tc>
          <w:tcPr>
            <w:tcW w:w="2693" w:type="dxa"/>
            <w:shd w:val="clear" w:color="auto" w:fill="auto"/>
          </w:tcPr>
          <w:p w:rsidR="00331248" w:rsidRPr="00275B76" w:rsidRDefault="00B83C24" w:rsidP="0033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контекст цепочка</w:t>
            </w:r>
            <w:r w:rsidR="00331248" w:rsidRPr="00275B76">
              <w:rPr>
                <w:sz w:val="22"/>
                <w:szCs w:val="22"/>
              </w:rPr>
              <w:t xml:space="preserve"> создания агропродовольственных товаров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Рабочая группа по внешнему контексту цепочки добавленной стоимости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13:00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 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 xml:space="preserve">Обзор методологии </w:t>
            </w:r>
            <w:r w:rsidRPr="00275B76">
              <w:rPr>
                <w:sz w:val="22"/>
                <w:szCs w:val="22"/>
                <w:lang w:val="en-US"/>
              </w:rPr>
              <w:t>RESCO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Рабочая группа по концептуальным картам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  <w:r w:rsidRPr="00A01DB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  18:00</w:t>
            </w:r>
          </w:p>
        </w:tc>
        <w:tc>
          <w:tcPr>
            <w:tcW w:w="2693" w:type="dxa"/>
            <w:shd w:val="clear" w:color="auto" w:fill="auto"/>
          </w:tcPr>
          <w:p w:rsidR="00331248" w:rsidRPr="00067353" w:rsidRDefault="00331248" w:rsidP="00331248">
            <w:pPr>
              <w:rPr>
                <w:sz w:val="22"/>
                <w:szCs w:val="22"/>
              </w:rPr>
            </w:pPr>
            <w:r w:rsidRPr="00067353">
              <w:rPr>
                <w:sz w:val="22"/>
                <w:szCs w:val="22"/>
              </w:rPr>
              <w:t>Управление зеленой цепочкой поставок</w:t>
            </w:r>
          </w:p>
          <w:p w:rsidR="00331248" w:rsidRPr="00275B76" w:rsidRDefault="00331248" w:rsidP="00331248">
            <w:pPr>
              <w:rPr>
                <w:sz w:val="22"/>
                <w:szCs w:val="22"/>
              </w:rPr>
            </w:pPr>
            <w:r w:rsidRPr="00275B76">
              <w:rPr>
                <w:sz w:val="22"/>
                <w:szCs w:val="22"/>
              </w:rPr>
              <w:t>Рабочая группа по потенциалу для зеленых цепочек поставок в стране</w:t>
            </w:r>
          </w:p>
        </w:tc>
        <w:tc>
          <w:tcPr>
            <w:tcW w:w="3119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</w:tbl>
    <w:p w:rsidR="00AF29DF" w:rsidRDefault="00AF29DF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2A4608" w:rsidRDefault="002A4608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B83C24" w:rsidRDefault="00B83C24" w:rsidP="00AB5363">
      <w:pPr>
        <w:rPr>
          <w:lang w:val="en-US"/>
        </w:rPr>
      </w:pPr>
    </w:p>
    <w:p w:rsidR="00331248" w:rsidRDefault="00331248" w:rsidP="00AB5363">
      <w:pPr>
        <w:rPr>
          <w:lang w:val="en-US"/>
        </w:rPr>
      </w:pPr>
    </w:p>
    <w:p w:rsidR="00C431C2" w:rsidRDefault="00C431C2" w:rsidP="00AB5363">
      <w:pPr>
        <w:rPr>
          <w:lang w:val="en-US"/>
        </w:rPr>
      </w:pPr>
    </w:p>
    <w:p w:rsidR="00331248" w:rsidRDefault="00331248" w:rsidP="00AB5363">
      <w:pPr>
        <w:rPr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2693"/>
        <w:gridCol w:w="2977"/>
      </w:tblGrid>
      <w:tr w:rsidR="00DA6400" w:rsidRPr="00A01DB0" w:rsidTr="00487AE9">
        <w:tc>
          <w:tcPr>
            <w:tcW w:w="1418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lastRenderedPageBreak/>
              <w:t>ДАТА</w:t>
            </w:r>
          </w:p>
        </w:tc>
        <w:tc>
          <w:tcPr>
            <w:tcW w:w="184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МЕСТО</w:t>
            </w:r>
          </w:p>
        </w:tc>
        <w:tc>
          <w:tcPr>
            <w:tcW w:w="1276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ВРЕМЯ</w:t>
            </w:r>
          </w:p>
        </w:tc>
        <w:tc>
          <w:tcPr>
            <w:tcW w:w="2693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ТЕМАТИКА</w:t>
            </w:r>
          </w:p>
        </w:tc>
        <w:tc>
          <w:tcPr>
            <w:tcW w:w="2977" w:type="dxa"/>
            <w:shd w:val="clear" w:color="auto" w:fill="C2D69B"/>
          </w:tcPr>
          <w:p w:rsidR="00DA6400" w:rsidRPr="00E85681" w:rsidRDefault="00DA6400" w:rsidP="00DC44BE">
            <w:pPr>
              <w:jc w:val="center"/>
            </w:pPr>
            <w:r w:rsidRPr="00E85681">
              <w:t>ПЕРСОНАЛ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8:45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2977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C52F37" w:rsidTr="002A4608">
        <w:trPr>
          <w:trHeight w:val="1821"/>
        </w:trPr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9: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</w:t>
            </w:r>
          </w:p>
        </w:tc>
        <w:tc>
          <w:tcPr>
            <w:tcW w:w="2693" w:type="dxa"/>
            <w:shd w:val="clear" w:color="auto" w:fill="auto"/>
          </w:tcPr>
          <w:p w:rsidR="00331248" w:rsidRPr="00B72F65" w:rsidRDefault="00331248" w:rsidP="00331248">
            <w:pPr>
              <w:rPr>
                <w:sz w:val="22"/>
                <w:szCs w:val="22"/>
              </w:rPr>
            </w:pPr>
            <w:r w:rsidRPr="00B72F65">
              <w:rPr>
                <w:sz w:val="22"/>
                <w:szCs w:val="22"/>
              </w:rPr>
              <w:t>Резюме предыдущего дня, вопросы и комментарии участников</w:t>
            </w:r>
          </w:p>
          <w:p w:rsidR="00331248" w:rsidRPr="00B72F65" w:rsidRDefault="00331248" w:rsidP="00331248">
            <w:pPr>
              <w:rPr>
                <w:sz w:val="22"/>
                <w:szCs w:val="22"/>
              </w:rPr>
            </w:pPr>
            <w:r w:rsidRPr="00B72F65">
              <w:rPr>
                <w:sz w:val="22"/>
                <w:szCs w:val="22"/>
              </w:rPr>
              <w:t>Сбор и анализ данных, мониторинг</w:t>
            </w:r>
          </w:p>
          <w:p w:rsidR="00331248" w:rsidRPr="00B72F65" w:rsidRDefault="00331248" w:rsidP="00331248">
            <w:pPr>
              <w:rPr>
                <w:sz w:val="22"/>
                <w:szCs w:val="22"/>
              </w:rPr>
            </w:pPr>
            <w:r w:rsidRPr="00B72F65">
              <w:rPr>
                <w:sz w:val="22"/>
                <w:szCs w:val="22"/>
              </w:rPr>
              <w:t>Рабочая группа по сбору данных</w:t>
            </w:r>
          </w:p>
          <w:p w:rsidR="00331248" w:rsidRPr="00B72F65" w:rsidRDefault="00331248" w:rsidP="0033124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11:00  11:15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2977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11:15  13:00</w:t>
            </w:r>
          </w:p>
        </w:tc>
        <w:tc>
          <w:tcPr>
            <w:tcW w:w="2693" w:type="dxa"/>
            <w:shd w:val="clear" w:color="auto" w:fill="auto"/>
          </w:tcPr>
          <w:p w:rsidR="00331248" w:rsidRPr="00B72F65" w:rsidRDefault="00331248" w:rsidP="00331248">
            <w:pPr>
              <w:rPr>
                <w:sz w:val="22"/>
                <w:szCs w:val="22"/>
              </w:rPr>
            </w:pPr>
            <w:r w:rsidRPr="00B72F65">
              <w:rPr>
                <w:sz w:val="22"/>
                <w:szCs w:val="22"/>
              </w:rPr>
              <w:t>Решения для развития цепочки добавленной стоимости</w:t>
            </w:r>
          </w:p>
          <w:p w:rsidR="00331248" w:rsidRPr="00B72F65" w:rsidRDefault="00331248" w:rsidP="00331248">
            <w:pPr>
              <w:rPr>
                <w:sz w:val="22"/>
                <w:szCs w:val="22"/>
              </w:rPr>
            </w:pPr>
            <w:r w:rsidRPr="00B72F65">
              <w:rPr>
                <w:sz w:val="22"/>
                <w:szCs w:val="22"/>
              </w:rPr>
              <w:t xml:space="preserve">Рабочая группа по решениям и решениям </w:t>
            </w:r>
            <w:r w:rsidRPr="00B72F65">
              <w:rPr>
                <w:sz w:val="22"/>
                <w:szCs w:val="22"/>
                <w:lang w:val="en-US"/>
              </w:rPr>
              <w:t>RESCO</w:t>
            </w:r>
            <w:r w:rsidRPr="00B72F65">
              <w:rPr>
                <w:sz w:val="22"/>
                <w:szCs w:val="22"/>
              </w:rPr>
              <w:t xml:space="preserve"> для развития внутренних цепочек создания стоимости</w:t>
            </w:r>
          </w:p>
        </w:tc>
        <w:tc>
          <w:tcPr>
            <w:tcW w:w="2977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 xml:space="preserve">13:00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Обед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14:00  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31248" w:rsidRPr="00B04CEC" w:rsidRDefault="00331248" w:rsidP="00331248">
            <w:pPr>
              <w:rPr>
                <w:sz w:val="22"/>
                <w:szCs w:val="22"/>
              </w:rPr>
            </w:pPr>
            <w:r w:rsidRPr="00B04CEC">
              <w:rPr>
                <w:sz w:val="22"/>
                <w:szCs w:val="22"/>
              </w:rPr>
              <w:t xml:space="preserve">Региональные </w:t>
            </w:r>
            <w:r>
              <w:rPr>
                <w:sz w:val="22"/>
                <w:szCs w:val="22"/>
              </w:rPr>
              <w:t>модели</w:t>
            </w:r>
            <w:r w:rsidRPr="00B04CEC">
              <w:rPr>
                <w:sz w:val="22"/>
                <w:szCs w:val="22"/>
              </w:rPr>
              <w:t xml:space="preserve"> экономики и рабочей группы</w:t>
            </w:r>
          </w:p>
        </w:tc>
        <w:tc>
          <w:tcPr>
            <w:tcW w:w="2977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  <w:tr w:rsidR="00331248" w:rsidRPr="00A01DB0" w:rsidTr="002A4608">
        <w:trPr>
          <w:trHeight w:val="583"/>
        </w:trPr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</w:rPr>
            </w:pPr>
            <w:r w:rsidRPr="007364BD">
              <w:rPr>
                <w:sz w:val="22"/>
                <w:szCs w:val="22"/>
              </w:rPr>
              <w:t xml:space="preserve">Отель </w:t>
            </w:r>
          </w:p>
          <w:p w:rsidR="00331248" w:rsidRDefault="00331248" w:rsidP="00331248">
            <w:r w:rsidRPr="007364B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uz-Cyrl-UZ"/>
              </w:rPr>
              <w:t>Le Grand Plaza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A01DB0">
              <w:rPr>
                <w:sz w:val="22"/>
                <w:szCs w:val="22"/>
                <w:lang w:val="en-US"/>
              </w:rPr>
              <w:t xml:space="preserve">0 </w:t>
            </w:r>
          </w:p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Кофе-брейк</w:t>
            </w:r>
          </w:p>
        </w:tc>
        <w:tc>
          <w:tcPr>
            <w:tcW w:w="2977" w:type="dxa"/>
            <w:shd w:val="clear" w:color="auto" w:fill="auto"/>
          </w:tcPr>
          <w:p w:rsidR="00331248" w:rsidRPr="00A01DB0" w:rsidRDefault="00331248" w:rsidP="00331248">
            <w:pPr>
              <w:rPr>
                <w:sz w:val="22"/>
                <w:szCs w:val="22"/>
                <w:lang w:val="en-US"/>
              </w:rPr>
            </w:pPr>
          </w:p>
        </w:tc>
      </w:tr>
      <w:tr w:rsidR="00331248" w:rsidRPr="00A01DB0" w:rsidTr="00487AE9">
        <w:tc>
          <w:tcPr>
            <w:tcW w:w="1418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  <w:r w:rsidRPr="00A01D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25/05</w:t>
            </w:r>
            <w:r w:rsidRPr="00A01DB0">
              <w:rPr>
                <w:sz w:val="22"/>
                <w:szCs w:val="22"/>
                <w:lang w:val="en-US"/>
              </w:rPr>
              <w:t>/201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31248" w:rsidRDefault="00331248" w:rsidP="00331248">
            <w:pPr>
              <w:rPr>
                <w:sz w:val="22"/>
                <w:szCs w:val="22"/>
                <w:lang w:val="en-US"/>
              </w:rPr>
            </w:pPr>
            <w:r w:rsidRPr="00E85681">
              <w:rPr>
                <w:sz w:val="22"/>
                <w:szCs w:val="22"/>
              </w:rPr>
              <w:t>Отель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</w:p>
          <w:p w:rsidR="00331248" w:rsidRPr="00DC44BE" w:rsidRDefault="00331248" w:rsidP="00331248">
            <w:pPr>
              <w:rPr>
                <w:sz w:val="22"/>
                <w:szCs w:val="22"/>
                <w:lang w:val="en-US"/>
              </w:rPr>
            </w:pPr>
            <w:r w:rsidRPr="00DC44BE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Le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DC44B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Plaza</w:t>
            </w:r>
            <w:r w:rsidRPr="00DC44BE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Конференц</w:t>
            </w:r>
            <w:r w:rsidRPr="00DC44BE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зал</w:t>
            </w:r>
            <w:r w:rsidRPr="00DC44BE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Le Grand Plaza</w:t>
            </w:r>
            <w:r w:rsidRPr="00DC44B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31248" w:rsidRPr="00A01DB0" w:rsidRDefault="00331248" w:rsidP="00331248">
            <w:pPr>
              <w:jc w:val="center"/>
              <w:rPr>
                <w:sz w:val="22"/>
                <w:szCs w:val="22"/>
                <w:lang w:val="en-US"/>
              </w:rPr>
            </w:pPr>
            <w:r w:rsidRPr="00A01D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01DB0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1</w:t>
            </w:r>
            <w:r w:rsidRPr="00A01DB0">
              <w:rPr>
                <w:sz w:val="22"/>
                <w:szCs w:val="22"/>
                <w:lang w:val="en-US"/>
              </w:rPr>
              <w:t>5  18:00</w:t>
            </w:r>
          </w:p>
        </w:tc>
        <w:tc>
          <w:tcPr>
            <w:tcW w:w="2693" w:type="dxa"/>
            <w:shd w:val="clear" w:color="auto" w:fill="auto"/>
          </w:tcPr>
          <w:p w:rsidR="00331248" w:rsidRPr="00B04CEC" w:rsidRDefault="00331248" w:rsidP="00331248">
            <w:pPr>
              <w:rPr>
                <w:sz w:val="22"/>
                <w:szCs w:val="22"/>
              </w:rPr>
            </w:pPr>
            <w:r w:rsidRPr="00B04CEC">
              <w:rPr>
                <w:sz w:val="22"/>
                <w:szCs w:val="22"/>
              </w:rPr>
              <w:t>Рабочая группа по обучению развитию цепочки создания стоимости</w:t>
            </w:r>
          </w:p>
        </w:tc>
        <w:tc>
          <w:tcPr>
            <w:tcW w:w="2977" w:type="dxa"/>
            <w:shd w:val="clear" w:color="auto" w:fill="auto"/>
          </w:tcPr>
          <w:p w:rsidR="00331248" w:rsidRPr="00F13E5C" w:rsidRDefault="00331248" w:rsidP="0033124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F13E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Formaper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E7A50">
              <w:rPr>
                <w:rFonts w:ascii="Times New Roman" w:hAnsi="Times New Roman" w:cs="Times New Roman"/>
                <w:sz w:val="22"/>
                <w:szCs w:val="22"/>
              </w:rPr>
              <w:t>Дарио Каккамиси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 - Эксперт по стратегическим исследованиям и тренер ТПП РУ/</w:t>
            </w:r>
            <w:r w:rsidRPr="00F13E5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Региональные БИО</w:t>
            </w:r>
            <w:r w:rsidRPr="00F13E5C">
              <w:rPr>
                <w:rFonts w:ascii="Times New Roman" w:hAnsi="Times New Roman" w:cs="Times New Roman"/>
                <w:sz w:val="22"/>
                <w:szCs w:val="22"/>
              </w:rPr>
              <w:t xml:space="preserve">, другие участники </w:t>
            </w:r>
          </w:p>
          <w:p w:rsidR="00331248" w:rsidRPr="00FE1CDA" w:rsidRDefault="00331248" w:rsidP="00331248">
            <w:pPr>
              <w:rPr>
                <w:sz w:val="22"/>
                <w:szCs w:val="22"/>
              </w:rPr>
            </w:pPr>
            <w:r w:rsidRPr="00F13E5C">
              <w:rPr>
                <w:sz w:val="22"/>
                <w:szCs w:val="22"/>
              </w:rPr>
              <w:t>Англ./Рус. переводчик</w:t>
            </w:r>
          </w:p>
        </w:tc>
      </w:tr>
    </w:tbl>
    <w:p w:rsidR="002A4608" w:rsidRDefault="002A4608" w:rsidP="00AB5363">
      <w:pPr>
        <w:rPr>
          <w:lang w:val="en-US"/>
        </w:rPr>
      </w:pPr>
    </w:p>
    <w:p w:rsidR="006F19CD" w:rsidRPr="005E7A50" w:rsidRDefault="006F19CD" w:rsidP="00F9243C">
      <w:pPr>
        <w:rPr>
          <w:sz w:val="22"/>
          <w:szCs w:val="22"/>
        </w:rPr>
      </w:pPr>
    </w:p>
    <w:sectPr w:rsidR="006F19CD" w:rsidRPr="005E7A50" w:rsidSect="00401C9E">
      <w:headerReference w:type="default" r:id="rId7"/>
      <w:footerReference w:type="default" r:id="rId8"/>
      <w:pgSz w:w="11906" w:h="16838"/>
      <w:pgMar w:top="992" w:right="1134" w:bottom="902" w:left="1134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F8" w:rsidRDefault="00B53EF8" w:rsidP="00544D7A">
      <w:r>
        <w:separator/>
      </w:r>
    </w:p>
  </w:endnote>
  <w:endnote w:type="continuationSeparator" w:id="0">
    <w:p w:rsidR="00B53EF8" w:rsidRDefault="00B53EF8" w:rsidP="005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BE" w:rsidRDefault="00DC44B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1610D">
      <w:rPr>
        <w:noProof/>
      </w:rPr>
      <w:t>6</w:t>
    </w:r>
    <w:r>
      <w:fldChar w:fldCharType="end"/>
    </w:r>
  </w:p>
  <w:p w:rsidR="00DC44BE" w:rsidRDefault="00DC44BE" w:rsidP="00C05488">
    <w:pPr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-237490</wp:posOffset>
          </wp:positionH>
          <wp:positionV relativeFrom="paragraph">
            <wp:posOffset>74930</wp:posOffset>
          </wp:positionV>
          <wp:extent cx="610235" cy="417830"/>
          <wp:effectExtent l="0" t="0" r="0" b="1270"/>
          <wp:wrapNone/>
          <wp:docPr id="17" name="Рисунок 17" descr="сканирование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сканирование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                                                                                                                           </w:t>
    </w:r>
  </w:p>
  <w:p w:rsidR="00DC44BE" w:rsidRPr="00C05488" w:rsidRDefault="00DC44BE" w:rsidP="00C05488">
    <w:pPr>
      <w:rPr>
        <w:sz w:val="20"/>
        <w:szCs w:val="20"/>
        <w:lang w:val="en-US"/>
      </w:rPr>
    </w:pPr>
    <w:r>
      <w:rPr>
        <w:lang w:val="en-US"/>
      </w:rPr>
      <w:t xml:space="preserve">              </w:t>
    </w:r>
    <w:r w:rsidRPr="00C05488">
      <w:rPr>
        <w:sz w:val="20"/>
        <w:szCs w:val="20"/>
        <w:lang w:val="en-US"/>
      </w:rPr>
      <w:t>This project is funded by the European Union</w:t>
    </w:r>
  </w:p>
  <w:p w:rsidR="00DC44BE" w:rsidRPr="00544D7A" w:rsidRDefault="00DC44B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F8" w:rsidRDefault="00B53EF8" w:rsidP="00544D7A">
      <w:r>
        <w:separator/>
      </w:r>
    </w:p>
  </w:footnote>
  <w:footnote w:type="continuationSeparator" w:id="0">
    <w:p w:rsidR="00B53EF8" w:rsidRDefault="00B53EF8" w:rsidP="0054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BE" w:rsidRDefault="00DC44BE" w:rsidP="00E701B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-276860</wp:posOffset>
          </wp:positionV>
          <wp:extent cx="1190625" cy="657860"/>
          <wp:effectExtent l="0" t="0" r="9525" b="8890"/>
          <wp:wrapTight wrapText="bothSides">
            <wp:wrapPolygon edited="0">
              <wp:start x="0" y="0"/>
              <wp:lineTo x="0" y="21266"/>
              <wp:lineTo x="21427" y="21266"/>
              <wp:lineTo x="21427" y="0"/>
              <wp:lineTo x="0" y="0"/>
            </wp:wrapPolygon>
          </wp:wrapTight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-161290</wp:posOffset>
          </wp:positionV>
          <wp:extent cx="981075" cy="371475"/>
          <wp:effectExtent l="0" t="0" r="9525" b="9525"/>
          <wp:wrapTight wrapText="bothSides">
            <wp:wrapPolygon edited="0">
              <wp:start x="0" y="0"/>
              <wp:lineTo x="0" y="21046"/>
              <wp:lineTo x="6711" y="21046"/>
              <wp:lineTo x="15518" y="21046"/>
              <wp:lineTo x="19293" y="19938"/>
              <wp:lineTo x="18874" y="17723"/>
              <wp:lineTo x="21390" y="13292"/>
              <wp:lineTo x="20971" y="0"/>
              <wp:lineTo x="6711" y="0"/>
              <wp:lineTo x="0" y="0"/>
            </wp:wrapPolygon>
          </wp:wrapTight>
          <wp:docPr id="14" name="Рисунок 14" descr="Logo_A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A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2461260</wp:posOffset>
          </wp:positionH>
          <wp:positionV relativeFrom="paragraph">
            <wp:posOffset>-161290</wp:posOffset>
          </wp:positionV>
          <wp:extent cx="1261110" cy="464820"/>
          <wp:effectExtent l="0" t="0" r="0" b="0"/>
          <wp:wrapTight wrapText="bothSides">
            <wp:wrapPolygon edited="0">
              <wp:start x="0" y="0"/>
              <wp:lineTo x="0" y="20361"/>
              <wp:lineTo x="21208" y="20361"/>
              <wp:lineTo x="21208" y="0"/>
              <wp:lineTo x="0" y="0"/>
            </wp:wrapPolygon>
          </wp:wrapTight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4BE" w:rsidRDefault="00DC44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56"/>
    <w:multiLevelType w:val="hybridMultilevel"/>
    <w:tmpl w:val="DAB264E4"/>
    <w:lvl w:ilvl="0" w:tplc="A81484BE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F20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583FB6"/>
    <w:multiLevelType w:val="hybridMultilevel"/>
    <w:tmpl w:val="99A00EF4"/>
    <w:lvl w:ilvl="0" w:tplc="06DA1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7C2757"/>
    <w:multiLevelType w:val="multilevel"/>
    <w:tmpl w:val="1809001F"/>
    <w:lvl w:ilvl="0">
      <w:start w:val="1"/>
      <w:numFmt w:val="decimal"/>
      <w:lvlText w:val="%1."/>
      <w:lvlJc w:val="left"/>
      <w:pPr>
        <w:ind w:left="60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74CD2"/>
    <w:multiLevelType w:val="multilevel"/>
    <w:tmpl w:val="1809001F"/>
    <w:lvl w:ilvl="0">
      <w:start w:val="1"/>
      <w:numFmt w:val="decimal"/>
      <w:lvlText w:val="%1."/>
      <w:lvlJc w:val="left"/>
      <w:pPr>
        <w:ind w:left="60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16290"/>
    <w:multiLevelType w:val="hybridMultilevel"/>
    <w:tmpl w:val="6814329C"/>
    <w:lvl w:ilvl="0" w:tplc="06426FB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4CD67A60"/>
    <w:multiLevelType w:val="hybridMultilevel"/>
    <w:tmpl w:val="BD9EF5E8"/>
    <w:lvl w:ilvl="0" w:tplc="9F621B18">
      <w:start w:val="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4BAE"/>
    <w:multiLevelType w:val="hybridMultilevel"/>
    <w:tmpl w:val="4F6E7E88"/>
    <w:lvl w:ilvl="0" w:tplc="409622DA">
      <w:start w:val="15"/>
      <w:numFmt w:val="bullet"/>
      <w:lvlText w:val="-"/>
      <w:lvlJc w:val="left"/>
      <w:pPr>
        <w:ind w:left="3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595B39CF"/>
    <w:multiLevelType w:val="hybridMultilevel"/>
    <w:tmpl w:val="2CB21C3E"/>
    <w:lvl w:ilvl="0" w:tplc="E95AAF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F497D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B5C49"/>
    <w:multiLevelType w:val="hybridMultilevel"/>
    <w:tmpl w:val="7A58DDB8"/>
    <w:lvl w:ilvl="0" w:tplc="493634B6">
      <w:start w:val="23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C4F6943"/>
    <w:multiLevelType w:val="hybridMultilevel"/>
    <w:tmpl w:val="CE66ACEC"/>
    <w:lvl w:ilvl="0" w:tplc="1A6AB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64818"/>
    <w:multiLevelType w:val="multilevel"/>
    <w:tmpl w:val="1809001F"/>
    <w:lvl w:ilvl="0">
      <w:start w:val="1"/>
      <w:numFmt w:val="decimal"/>
      <w:lvlText w:val="%1."/>
      <w:lvlJc w:val="left"/>
      <w:pPr>
        <w:ind w:left="60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B2"/>
    <w:rsid w:val="00006F73"/>
    <w:rsid w:val="00007977"/>
    <w:rsid w:val="0001159E"/>
    <w:rsid w:val="00023241"/>
    <w:rsid w:val="00025336"/>
    <w:rsid w:val="00034DCE"/>
    <w:rsid w:val="00037721"/>
    <w:rsid w:val="00044E38"/>
    <w:rsid w:val="00047F71"/>
    <w:rsid w:val="00055EE0"/>
    <w:rsid w:val="000577D6"/>
    <w:rsid w:val="000609EB"/>
    <w:rsid w:val="00066D41"/>
    <w:rsid w:val="00067353"/>
    <w:rsid w:val="00071E22"/>
    <w:rsid w:val="00075FEC"/>
    <w:rsid w:val="0008292C"/>
    <w:rsid w:val="00083326"/>
    <w:rsid w:val="000852DB"/>
    <w:rsid w:val="00087801"/>
    <w:rsid w:val="000A4B22"/>
    <w:rsid w:val="000C1DD2"/>
    <w:rsid w:val="000E0DBA"/>
    <w:rsid w:val="000E35C1"/>
    <w:rsid w:val="00102FD8"/>
    <w:rsid w:val="00105EF2"/>
    <w:rsid w:val="001114A5"/>
    <w:rsid w:val="001143D0"/>
    <w:rsid w:val="00120FB5"/>
    <w:rsid w:val="00122DD5"/>
    <w:rsid w:val="001278D7"/>
    <w:rsid w:val="00136B46"/>
    <w:rsid w:val="00156579"/>
    <w:rsid w:val="0016426D"/>
    <w:rsid w:val="001656EA"/>
    <w:rsid w:val="00170066"/>
    <w:rsid w:val="00170B8B"/>
    <w:rsid w:val="00171396"/>
    <w:rsid w:val="00176F6F"/>
    <w:rsid w:val="001808B5"/>
    <w:rsid w:val="00193530"/>
    <w:rsid w:val="001A10DA"/>
    <w:rsid w:val="001B576E"/>
    <w:rsid w:val="001C74CB"/>
    <w:rsid w:val="001D0129"/>
    <w:rsid w:val="001D0FA0"/>
    <w:rsid w:val="001E0CD7"/>
    <w:rsid w:val="001E25DF"/>
    <w:rsid w:val="001E5808"/>
    <w:rsid w:val="001F03E9"/>
    <w:rsid w:val="002041A1"/>
    <w:rsid w:val="002160A0"/>
    <w:rsid w:val="0021783B"/>
    <w:rsid w:val="00224E59"/>
    <w:rsid w:val="002324C6"/>
    <w:rsid w:val="0023355F"/>
    <w:rsid w:val="00236C74"/>
    <w:rsid w:val="00262969"/>
    <w:rsid w:val="00271B08"/>
    <w:rsid w:val="00275B76"/>
    <w:rsid w:val="00287068"/>
    <w:rsid w:val="00293F07"/>
    <w:rsid w:val="002A3868"/>
    <w:rsid w:val="002A4608"/>
    <w:rsid w:val="002A5CA2"/>
    <w:rsid w:val="002B0496"/>
    <w:rsid w:val="002B46CD"/>
    <w:rsid w:val="002C2E21"/>
    <w:rsid w:val="002D2BE0"/>
    <w:rsid w:val="002D31F6"/>
    <w:rsid w:val="002E0ED3"/>
    <w:rsid w:val="002F1249"/>
    <w:rsid w:val="002F22EF"/>
    <w:rsid w:val="00301CCF"/>
    <w:rsid w:val="0030455C"/>
    <w:rsid w:val="0031020C"/>
    <w:rsid w:val="0031548F"/>
    <w:rsid w:val="00324A8F"/>
    <w:rsid w:val="0032657C"/>
    <w:rsid w:val="00331248"/>
    <w:rsid w:val="00341152"/>
    <w:rsid w:val="00345333"/>
    <w:rsid w:val="003545A1"/>
    <w:rsid w:val="00354B49"/>
    <w:rsid w:val="00361522"/>
    <w:rsid w:val="003769AD"/>
    <w:rsid w:val="003A3F28"/>
    <w:rsid w:val="003B5BAB"/>
    <w:rsid w:val="003B6AF7"/>
    <w:rsid w:val="003C06A1"/>
    <w:rsid w:val="003C5C2F"/>
    <w:rsid w:val="003C6E2D"/>
    <w:rsid w:val="003D2A5A"/>
    <w:rsid w:val="003D2D2C"/>
    <w:rsid w:val="003D6CFF"/>
    <w:rsid w:val="003E18BE"/>
    <w:rsid w:val="003E36F9"/>
    <w:rsid w:val="00401B05"/>
    <w:rsid w:val="00401C9E"/>
    <w:rsid w:val="00411313"/>
    <w:rsid w:val="004162E1"/>
    <w:rsid w:val="00423281"/>
    <w:rsid w:val="0042418A"/>
    <w:rsid w:val="0042799F"/>
    <w:rsid w:val="00433471"/>
    <w:rsid w:val="00433508"/>
    <w:rsid w:val="00435116"/>
    <w:rsid w:val="00442852"/>
    <w:rsid w:val="0044679C"/>
    <w:rsid w:val="00450B86"/>
    <w:rsid w:val="00456918"/>
    <w:rsid w:val="00474921"/>
    <w:rsid w:val="004812A2"/>
    <w:rsid w:val="00485BCF"/>
    <w:rsid w:val="00487AE9"/>
    <w:rsid w:val="00494F22"/>
    <w:rsid w:val="00495045"/>
    <w:rsid w:val="004A2C9C"/>
    <w:rsid w:val="004B7A2A"/>
    <w:rsid w:val="004C75D9"/>
    <w:rsid w:val="004D3609"/>
    <w:rsid w:val="004E1B41"/>
    <w:rsid w:val="004E1E1D"/>
    <w:rsid w:val="004E45A9"/>
    <w:rsid w:val="004F47FA"/>
    <w:rsid w:val="00502D42"/>
    <w:rsid w:val="00503F09"/>
    <w:rsid w:val="00511D68"/>
    <w:rsid w:val="00517C5A"/>
    <w:rsid w:val="00527BEA"/>
    <w:rsid w:val="00532EAC"/>
    <w:rsid w:val="00533088"/>
    <w:rsid w:val="00536A4E"/>
    <w:rsid w:val="00544D7A"/>
    <w:rsid w:val="00553BF9"/>
    <w:rsid w:val="0057257D"/>
    <w:rsid w:val="0059295E"/>
    <w:rsid w:val="005936CE"/>
    <w:rsid w:val="00595F57"/>
    <w:rsid w:val="0059715D"/>
    <w:rsid w:val="005A062C"/>
    <w:rsid w:val="005B661A"/>
    <w:rsid w:val="005B665A"/>
    <w:rsid w:val="005B7B6C"/>
    <w:rsid w:val="005C0521"/>
    <w:rsid w:val="005C2D1B"/>
    <w:rsid w:val="005C7B73"/>
    <w:rsid w:val="005E49D1"/>
    <w:rsid w:val="005E5142"/>
    <w:rsid w:val="005E7A50"/>
    <w:rsid w:val="005F1D03"/>
    <w:rsid w:val="006106BF"/>
    <w:rsid w:val="00616903"/>
    <w:rsid w:val="006412DC"/>
    <w:rsid w:val="00651684"/>
    <w:rsid w:val="00664F1A"/>
    <w:rsid w:val="00677CC1"/>
    <w:rsid w:val="0068029F"/>
    <w:rsid w:val="00684356"/>
    <w:rsid w:val="00687124"/>
    <w:rsid w:val="006A0821"/>
    <w:rsid w:val="006A51A2"/>
    <w:rsid w:val="006A5B56"/>
    <w:rsid w:val="006C267F"/>
    <w:rsid w:val="006D650D"/>
    <w:rsid w:val="006F19CD"/>
    <w:rsid w:val="006F2E94"/>
    <w:rsid w:val="006F320E"/>
    <w:rsid w:val="006F48E9"/>
    <w:rsid w:val="006F4FD8"/>
    <w:rsid w:val="006F72F7"/>
    <w:rsid w:val="00704D7B"/>
    <w:rsid w:val="00712BA8"/>
    <w:rsid w:val="0071610D"/>
    <w:rsid w:val="00717E62"/>
    <w:rsid w:val="00744CA5"/>
    <w:rsid w:val="00753AC0"/>
    <w:rsid w:val="0076087A"/>
    <w:rsid w:val="00780A40"/>
    <w:rsid w:val="00786668"/>
    <w:rsid w:val="007A0142"/>
    <w:rsid w:val="007A0418"/>
    <w:rsid w:val="007A3140"/>
    <w:rsid w:val="007C37C2"/>
    <w:rsid w:val="007C601E"/>
    <w:rsid w:val="007D1273"/>
    <w:rsid w:val="007D7C74"/>
    <w:rsid w:val="007F60D0"/>
    <w:rsid w:val="00806CB2"/>
    <w:rsid w:val="0081529E"/>
    <w:rsid w:val="00816678"/>
    <w:rsid w:val="00851347"/>
    <w:rsid w:val="008534AF"/>
    <w:rsid w:val="0085388D"/>
    <w:rsid w:val="008556FB"/>
    <w:rsid w:val="008658E1"/>
    <w:rsid w:val="00867069"/>
    <w:rsid w:val="00867730"/>
    <w:rsid w:val="0088052D"/>
    <w:rsid w:val="00882A2C"/>
    <w:rsid w:val="00886EBA"/>
    <w:rsid w:val="008A317B"/>
    <w:rsid w:val="008B17F5"/>
    <w:rsid w:val="008C0BE3"/>
    <w:rsid w:val="008C2AC9"/>
    <w:rsid w:val="008D115E"/>
    <w:rsid w:val="008D551D"/>
    <w:rsid w:val="008D5855"/>
    <w:rsid w:val="008E5A9D"/>
    <w:rsid w:val="008F34F6"/>
    <w:rsid w:val="0090761F"/>
    <w:rsid w:val="00907F1F"/>
    <w:rsid w:val="00921F55"/>
    <w:rsid w:val="00930F65"/>
    <w:rsid w:val="00940824"/>
    <w:rsid w:val="0094165E"/>
    <w:rsid w:val="0095559B"/>
    <w:rsid w:val="00965B71"/>
    <w:rsid w:val="009741E3"/>
    <w:rsid w:val="009A176E"/>
    <w:rsid w:val="009A7B03"/>
    <w:rsid w:val="009F3515"/>
    <w:rsid w:val="009F3D1A"/>
    <w:rsid w:val="009F6B52"/>
    <w:rsid w:val="009F789B"/>
    <w:rsid w:val="00A01DB0"/>
    <w:rsid w:val="00A05FE0"/>
    <w:rsid w:val="00A15487"/>
    <w:rsid w:val="00A17483"/>
    <w:rsid w:val="00A24593"/>
    <w:rsid w:val="00A26FBC"/>
    <w:rsid w:val="00A302FC"/>
    <w:rsid w:val="00A3114B"/>
    <w:rsid w:val="00A3696A"/>
    <w:rsid w:val="00A40C81"/>
    <w:rsid w:val="00A5280E"/>
    <w:rsid w:val="00AA063A"/>
    <w:rsid w:val="00AA12FB"/>
    <w:rsid w:val="00AA5520"/>
    <w:rsid w:val="00AB1D49"/>
    <w:rsid w:val="00AB5363"/>
    <w:rsid w:val="00AC3738"/>
    <w:rsid w:val="00AF060E"/>
    <w:rsid w:val="00AF29DF"/>
    <w:rsid w:val="00B02BB8"/>
    <w:rsid w:val="00B04CEC"/>
    <w:rsid w:val="00B05E0E"/>
    <w:rsid w:val="00B11497"/>
    <w:rsid w:val="00B1532B"/>
    <w:rsid w:val="00B2240F"/>
    <w:rsid w:val="00B3430C"/>
    <w:rsid w:val="00B35AC5"/>
    <w:rsid w:val="00B3680F"/>
    <w:rsid w:val="00B53EF8"/>
    <w:rsid w:val="00B61EEA"/>
    <w:rsid w:val="00B715EA"/>
    <w:rsid w:val="00B71AAE"/>
    <w:rsid w:val="00B72F65"/>
    <w:rsid w:val="00B73143"/>
    <w:rsid w:val="00B737D7"/>
    <w:rsid w:val="00B73D58"/>
    <w:rsid w:val="00B83C24"/>
    <w:rsid w:val="00B85F89"/>
    <w:rsid w:val="00B9094F"/>
    <w:rsid w:val="00B9491A"/>
    <w:rsid w:val="00BA092E"/>
    <w:rsid w:val="00BA6D97"/>
    <w:rsid w:val="00BA72B4"/>
    <w:rsid w:val="00BC64A6"/>
    <w:rsid w:val="00BD1DB3"/>
    <w:rsid w:val="00BD3B33"/>
    <w:rsid w:val="00BD56E1"/>
    <w:rsid w:val="00BD5E13"/>
    <w:rsid w:val="00C05488"/>
    <w:rsid w:val="00C1019A"/>
    <w:rsid w:val="00C147A0"/>
    <w:rsid w:val="00C15711"/>
    <w:rsid w:val="00C1632B"/>
    <w:rsid w:val="00C24E75"/>
    <w:rsid w:val="00C354C4"/>
    <w:rsid w:val="00C35AD3"/>
    <w:rsid w:val="00C37AE8"/>
    <w:rsid w:val="00C40567"/>
    <w:rsid w:val="00C418F8"/>
    <w:rsid w:val="00C431C2"/>
    <w:rsid w:val="00C52F37"/>
    <w:rsid w:val="00C60C02"/>
    <w:rsid w:val="00C74A2C"/>
    <w:rsid w:val="00C77BDB"/>
    <w:rsid w:val="00C80407"/>
    <w:rsid w:val="00C824E8"/>
    <w:rsid w:val="00C93E25"/>
    <w:rsid w:val="00C960B4"/>
    <w:rsid w:val="00CA15CC"/>
    <w:rsid w:val="00CA21FB"/>
    <w:rsid w:val="00CA586A"/>
    <w:rsid w:val="00CA7F70"/>
    <w:rsid w:val="00CD1982"/>
    <w:rsid w:val="00CD62E3"/>
    <w:rsid w:val="00CE5C2B"/>
    <w:rsid w:val="00CF4665"/>
    <w:rsid w:val="00CF492A"/>
    <w:rsid w:val="00CF6612"/>
    <w:rsid w:val="00D24CC7"/>
    <w:rsid w:val="00D43526"/>
    <w:rsid w:val="00D50C53"/>
    <w:rsid w:val="00D56C5C"/>
    <w:rsid w:val="00D62A88"/>
    <w:rsid w:val="00D706A6"/>
    <w:rsid w:val="00D7280C"/>
    <w:rsid w:val="00D76994"/>
    <w:rsid w:val="00D76A2A"/>
    <w:rsid w:val="00D879AA"/>
    <w:rsid w:val="00DA6400"/>
    <w:rsid w:val="00DA6D34"/>
    <w:rsid w:val="00DB310A"/>
    <w:rsid w:val="00DC2C30"/>
    <w:rsid w:val="00DC44BE"/>
    <w:rsid w:val="00DE61F0"/>
    <w:rsid w:val="00DF2A49"/>
    <w:rsid w:val="00E033F8"/>
    <w:rsid w:val="00E24E04"/>
    <w:rsid w:val="00E35837"/>
    <w:rsid w:val="00E701B7"/>
    <w:rsid w:val="00E77829"/>
    <w:rsid w:val="00E9032B"/>
    <w:rsid w:val="00E97941"/>
    <w:rsid w:val="00E97D86"/>
    <w:rsid w:val="00EA4173"/>
    <w:rsid w:val="00EA5985"/>
    <w:rsid w:val="00EC31FF"/>
    <w:rsid w:val="00ED2430"/>
    <w:rsid w:val="00ED507E"/>
    <w:rsid w:val="00EF15AA"/>
    <w:rsid w:val="00EF1893"/>
    <w:rsid w:val="00EF2FC0"/>
    <w:rsid w:val="00F033E0"/>
    <w:rsid w:val="00F1636D"/>
    <w:rsid w:val="00F40F4B"/>
    <w:rsid w:val="00F44C24"/>
    <w:rsid w:val="00F52EA4"/>
    <w:rsid w:val="00F53B1D"/>
    <w:rsid w:val="00F56E58"/>
    <w:rsid w:val="00F648B1"/>
    <w:rsid w:val="00F74A63"/>
    <w:rsid w:val="00F75F82"/>
    <w:rsid w:val="00F8429C"/>
    <w:rsid w:val="00F9243C"/>
    <w:rsid w:val="00F94277"/>
    <w:rsid w:val="00F97A8D"/>
    <w:rsid w:val="00FC75E3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79FB79-492B-4B9F-8878-8F45042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C2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 Знак9"/>
    <w:basedOn w:val="a"/>
    <w:next w:val="a"/>
    <w:link w:val="30"/>
    <w:qFormat/>
    <w:rsid w:val="008D5855"/>
    <w:pPr>
      <w:keepNext/>
      <w:ind w:left="142"/>
      <w:jc w:val="center"/>
      <w:outlineLvl w:val="2"/>
    </w:pPr>
    <w:rPr>
      <w:b/>
      <w:bCs/>
      <w:lang w:val="en-US" w:eastAsia="it-IT"/>
    </w:rPr>
  </w:style>
  <w:style w:type="paragraph" w:styleId="4">
    <w:name w:val="heading 4"/>
    <w:basedOn w:val="a"/>
    <w:next w:val="a"/>
    <w:link w:val="40"/>
    <w:qFormat/>
    <w:rsid w:val="008D5855"/>
    <w:pPr>
      <w:keepNext/>
      <w:jc w:val="center"/>
      <w:outlineLvl w:val="3"/>
    </w:pPr>
    <w:rPr>
      <w:rFonts w:ascii="Arial" w:hAnsi="Arial" w:cs="Arial"/>
      <w:b/>
      <w:bCs/>
      <w:lang w:val="en-GB" w:eastAsia="it-IT"/>
    </w:rPr>
  </w:style>
  <w:style w:type="paragraph" w:styleId="5">
    <w:name w:val="heading 5"/>
    <w:aliases w:val=" Знак7"/>
    <w:basedOn w:val="a"/>
    <w:next w:val="a"/>
    <w:link w:val="50"/>
    <w:qFormat/>
    <w:rsid w:val="008D5855"/>
    <w:pPr>
      <w:keepNext/>
      <w:outlineLvl w:val="4"/>
    </w:pPr>
    <w:rPr>
      <w:rFonts w:ascii="Arial" w:hAnsi="Arial" w:cs="Arial"/>
      <w:b/>
      <w:bCs/>
      <w:i/>
      <w:iCs/>
      <w:sz w:val="20"/>
      <w:szCs w:val="20"/>
      <w:lang w:val="en-GB" w:eastAsia="it-IT"/>
    </w:rPr>
  </w:style>
  <w:style w:type="paragraph" w:styleId="6">
    <w:name w:val="heading 6"/>
    <w:aliases w:val=" Знак6"/>
    <w:basedOn w:val="a"/>
    <w:next w:val="a"/>
    <w:link w:val="60"/>
    <w:qFormat/>
    <w:rsid w:val="008D5855"/>
    <w:pPr>
      <w:keepNext/>
      <w:ind w:left="2124" w:firstLine="708"/>
      <w:outlineLvl w:val="5"/>
    </w:pPr>
    <w:rPr>
      <w:rFonts w:ascii="Garamond" w:hAnsi="Garamond"/>
      <w:b/>
      <w:bCs/>
      <w:noProof/>
      <w:lang w:eastAsia="it-IT"/>
    </w:rPr>
  </w:style>
  <w:style w:type="paragraph" w:styleId="7">
    <w:name w:val="heading 7"/>
    <w:basedOn w:val="a"/>
    <w:next w:val="a"/>
    <w:qFormat/>
    <w:rsid w:val="002C2E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Nagłówek strony"/>
    <w:basedOn w:val="a"/>
    <w:link w:val="a4"/>
    <w:unhideWhenUsed/>
    <w:qFormat/>
    <w:rsid w:val="008D5855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a4">
    <w:name w:val="Верхний колонтитул Знак"/>
    <w:aliases w:val="Nagłówek strony Знак"/>
    <w:link w:val="a3"/>
    <w:uiPriority w:val="99"/>
    <w:rsid w:val="008D5855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footer"/>
    <w:aliases w:val=" Знак3"/>
    <w:basedOn w:val="a"/>
    <w:link w:val="a6"/>
    <w:uiPriority w:val="99"/>
    <w:unhideWhenUsed/>
    <w:rsid w:val="008D585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a6">
    <w:name w:val="Нижний колонтитул Знак"/>
    <w:aliases w:val=" Знак3 Знак"/>
    <w:link w:val="a5"/>
    <w:uiPriority w:val="99"/>
    <w:rsid w:val="008D5855"/>
    <w:rPr>
      <w:rFonts w:ascii="Calibri" w:eastAsia="Calibri" w:hAnsi="Calibri"/>
      <w:sz w:val="22"/>
      <w:szCs w:val="22"/>
      <w:lang w:val="it-IT" w:eastAsia="en-US" w:bidi="ar-SA"/>
    </w:rPr>
  </w:style>
  <w:style w:type="character" w:customStyle="1" w:styleId="30">
    <w:name w:val="Заголовок 3 Знак"/>
    <w:aliases w:val=" Знак9 Знак"/>
    <w:link w:val="3"/>
    <w:rsid w:val="008D5855"/>
    <w:rPr>
      <w:b/>
      <w:bCs/>
      <w:sz w:val="24"/>
      <w:szCs w:val="24"/>
      <w:lang w:val="en-US" w:eastAsia="it-IT" w:bidi="ar-SA"/>
    </w:rPr>
  </w:style>
  <w:style w:type="character" w:customStyle="1" w:styleId="40">
    <w:name w:val="Заголовок 4 Знак"/>
    <w:link w:val="4"/>
    <w:rsid w:val="008D5855"/>
    <w:rPr>
      <w:rFonts w:ascii="Arial" w:hAnsi="Arial" w:cs="Arial"/>
      <w:b/>
      <w:bCs/>
      <w:sz w:val="24"/>
      <w:szCs w:val="24"/>
      <w:lang w:val="en-GB" w:eastAsia="it-IT" w:bidi="ar-SA"/>
    </w:rPr>
  </w:style>
  <w:style w:type="character" w:customStyle="1" w:styleId="50">
    <w:name w:val="Заголовок 5 Знак"/>
    <w:aliases w:val=" Знак7 Знак"/>
    <w:link w:val="5"/>
    <w:rsid w:val="008D5855"/>
    <w:rPr>
      <w:rFonts w:ascii="Arial" w:hAnsi="Arial" w:cs="Arial"/>
      <w:b/>
      <w:bCs/>
      <w:i/>
      <w:iCs/>
      <w:lang w:val="en-GB" w:eastAsia="it-IT" w:bidi="ar-SA"/>
    </w:rPr>
  </w:style>
  <w:style w:type="character" w:customStyle="1" w:styleId="60">
    <w:name w:val="Заголовок 6 Знак"/>
    <w:aliases w:val=" Знак6 Знак"/>
    <w:link w:val="6"/>
    <w:rsid w:val="008D5855"/>
    <w:rPr>
      <w:rFonts w:ascii="Garamond" w:hAnsi="Garamond"/>
      <w:b/>
      <w:bCs/>
      <w:noProof/>
      <w:sz w:val="24"/>
      <w:szCs w:val="24"/>
      <w:lang w:val="ru-RU" w:eastAsia="it-IT" w:bidi="ar-SA"/>
    </w:rPr>
  </w:style>
  <w:style w:type="character" w:styleId="a7">
    <w:name w:val="Hyperlink"/>
    <w:rsid w:val="008D5855"/>
    <w:rPr>
      <w:color w:val="0000FF"/>
      <w:u w:val="single"/>
    </w:rPr>
  </w:style>
  <w:style w:type="paragraph" w:styleId="a8">
    <w:name w:val="Plain Text"/>
    <w:aliases w:val=" Знак1"/>
    <w:basedOn w:val="a"/>
    <w:link w:val="a9"/>
    <w:uiPriority w:val="99"/>
    <w:unhideWhenUsed/>
    <w:rsid w:val="008D5855"/>
    <w:rPr>
      <w:rFonts w:ascii="Consolas" w:eastAsia="Calibri" w:hAnsi="Consolas"/>
      <w:sz w:val="21"/>
      <w:szCs w:val="21"/>
      <w:lang w:val="en-US" w:eastAsia="en-US"/>
    </w:rPr>
  </w:style>
  <w:style w:type="character" w:customStyle="1" w:styleId="a9">
    <w:name w:val="Текст Знак"/>
    <w:aliases w:val=" Знак1 Знак"/>
    <w:link w:val="a8"/>
    <w:uiPriority w:val="99"/>
    <w:rsid w:val="008D5855"/>
    <w:rPr>
      <w:rFonts w:ascii="Consolas" w:eastAsia="Calibri" w:hAnsi="Consolas"/>
      <w:sz w:val="21"/>
      <w:szCs w:val="21"/>
      <w:lang w:val="en-US" w:eastAsia="en-US" w:bidi="ar-SA"/>
    </w:rPr>
  </w:style>
  <w:style w:type="table" w:styleId="aa">
    <w:name w:val="Table Grid"/>
    <w:basedOn w:val="a1"/>
    <w:rsid w:val="008D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"/>
    <w:basedOn w:val="a"/>
    <w:link w:val="HTML0"/>
    <w:rsid w:val="008D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link w:val="HTML"/>
    <w:rsid w:val="008D5855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pplication3">
    <w:name w:val="Application3"/>
    <w:basedOn w:val="a"/>
    <w:autoRedefine/>
    <w:rsid w:val="008556FB"/>
    <w:pPr>
      <w:widowControl w:val="0"/>
      <w:tabs>
        <w:tab w:val="right" w:pos="8789"/>
      </w:tabs>
      <w:suppressAutoHyphens/>
      <w:ind w:firstLine="29"/>
      <w:jc w:val="both"/>
    </w:pPr>
    <w:rPr>
      <w:snapToGrid w:val="0"/>
      <w:spacing w:val="-2"/>
      <w:sz w:val="22"/>
      <w:szCs w:val="20"/>
      <w:lang w:val="en-US" w:eastAsia="en-US"/>
    </w:rPr>
  </w:style>
  <w:style w:type="paragraph" w:styleId="ab">
    <w:name w:val="Normal (Web)"/>
    <w:basedOn w:val="a"/>
    <w:uiPriority w:val="99"/>
    <w:rsid w:val="002C2E21"/>
    <w:pPr>
      <w:spacing w:before="100" w:beforeAutospacing="1" w:after="100" w:afterAutospacing="1"/>
    </w:pPr>
    <w:rPr>
      <w:rFonts w:ascii="Arial" w:hAnsi="Arial" w:cs="Arial"/>
      <w:color w:val="333333"/>
      <w:lang w:val="it-IT" w:eastAsia="it-IT"/>
    </w:rPr>
  </w:style>
  <w:style w:type="character" w:styleId="ac">
    <w:name w:val="annotation reference"/>
    <w:uiPriority w:val="99"/>
    <w:semiHidden/>
    <w:unhideWhenUsed/>
    <w:rsid w:val="000829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29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8292C"/>
    <w:rPr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29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8292C"/>
    <w:rPr>
      <w:b/>
      <w:bCs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829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8292C"/>
    <w:rPr>
      <w:rFonts w:ascii="Tahoma" w:hAnsi="Tahoma" w:cs="Tahoma"/>
      <w:sz w:val="16"/>
      <w:szCs w:val="16"/>
      <w:lang w:val="ru-RU" w:eastAsia="ru-RU"/>
    </w:rPr>
  </w:style>
  <w:style w:type="character" w:customStyle="1" w:styleId="jqtooltip">
    <w:name w:val="jq_tooltip"/>
    <w:basedOn w:val="a0"/>
    <w:rsid w:val="00B35AC5"/>
  </w:style>
  <w:style w:type="paragraph" w:styleId="af3">
    <w:name w:val="Body Text"/>
    <w:basedOn w:val="a"/>
    <w:link w:val="af4"/>
    <w:rsid w:val="008658E1"/>
    <w:pPr>
      <w:jc w:val="both"/>
    </w:pPr>
    <w:rPr>
      <w:rFonts w:ascii="Century Gothic" w:hAnsi="Century Gothic"/>
      <w:sz w:val="22"/>
      <w:szCs w:val="20"/>
      <w:lang w:val="en-US" w:eastAsia="en-US"/>
    </w:rPr>
  </w:style>
  <w:style w:type="character" w:customStyle="1" w:styleId="af4">
    <w:name w:val="Основной текст Знак"/>
    <w:link w:val="af3"/>
    <w:rsid w:val="008658E1"/>
    <w:rPr>
      <w:rFonts w:ascii="Century Gothic" w:hAnsi="Century Gothic"/>
      <w:sz w:val="22"/>
    </w:rPr>
  </w:style>
  <w:style w:type="paragraph" w:customStyle="1" w:styleId="rmcspfiw">
    <w:name w:val="rmcspfiw"/>
    <w:basedOn w:val="a"/>
    <w:rsid w:val="00687124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af5">
    <w:name w:val="Strong"/>
    <w:uiPriority w:val="22"/>
    <w:qFormat/>
    <w:rsid w:val="00B02BB8"/>
    <w:rPr>
      <w:b/>
      <w:bCs/>
    </w:rPr>
  </w:style>
  <w:style w:type="paragraph" w:styleId="af6">
    <w:name w:val="List Paragraph"/>
    <w:basedOn w:val="a"/>
    <w:uiPriority w:val="34"/>
    <w:qFormat/>
    <w:rsid w:val="002F22EF"/>
    <w:pPr>
      <w:ind w:left="720"/>
    </w:pPr>
    <w:rPr>
      <w:rFonts w:eastAsia="Calibri"/>
      <w:lang w:val="en-US" w:eastAsia="en-US"/>
    </w:rPr>
  </w:style>
  <w:style w:type="paragraph" w:customStyle="1" w:styleId="rmcwoaos">
    <w:name w:val="rmcwoaos"/>
    <w:basedOn w:val="a"/>
    <w:uiPriority w:val="99"/>
    <w:rsid w:val="002F22EF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Default">
    <w:name w:val="Default"/>
    <w:rsid w:val="008D115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Formaper - azienda speciale CCIAA di Milano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ZULFIA</dc:creator>
  <cp:lastModifiedBy>Dilafruzkhon Gafurova</cp:lastModifiedBy>
  <cp:revision>2</cp:revision>
  <cp:lastPrinted>2018-05-02T07:53:00Z</cp:lastPrinted>
  <dcterms:created xsi:type="dcterms:W3CDTF">2018-05-14T10:25:00Z</dcterms:created>
  <dcterms:modified xsi:type="dcterms:W3CDTF">2018-05-14T10:25:00Z</dcterms:modified>
</cp:coreProperties>
</file>