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26E" w:rsidRPr="001E3747" w:rsidRDefault="001E3747" w:rsidP="006125FC">
      <w:pPr>
        <w:spacing w:after="0" w:line="276" w:lineRule="auto"/>
        <w:jc w:val="center"/>
        <w:rPr>
          <w:rFonts w:ascii="Times New Roman" w:hAnsi="Times New Roman" w:cs="Times New Roman"/>
          <w:b/>
          <w:sz w:val="28"/>
          <w:szCs w:val="28"/>
          <w:lang w:val="en-US"/>
        </w:rPr>
      </w:pPr>
      <w:r w:rsidRPr="001E3747">
        <w:rPr>
          <w:rFonts w:ascii="Times New Roman" w:hAnsi="Times New Roman" w:cs="Times New Roman"/>
          <w:b/>
          <w:sz w:val="28"/>
          <w:szCs w:val="28"/>
          <w:lang w:val="en-US"/>
        </w:rPr>
        <w:t>KHOREZM INTERNATIONAL INVESTMENT FORUM</w:t>
      </w:r>
    </w:p>
    <w:p w:rsidR="0021726E" w:rsidRPr="0021726E" w:rsidRDefault="0021726E" w:rsidP="0021726E">
      <w:pPr>
        <w:spacing w:after="0" w:line="276" w:lineRule="auto"/>
        <w:rPr>
          <w:rFonts w:ascii="Times New Roman" w:hAnsi="Times New Roman" w:cs="Times New Roman"/>
          <w:sz w:val="28"/>
          <w:szCs w:val="28"/>
          <w:lang w:val="en-US"/>
        </w:rPr>
      </w:pPr>
    </w:p>
    <w:p w:rsidR="0021726E" w:rsidRPr="0021726E" w:rsidRDefault="0021726E" w:rsidP="00D7457D">
      <w:pPr>
        <w:spacing w:after="0" w:line="276" w:lineRule="auto"/>
        <w:jc w:val="center"/>
        <w:rPr>
          <w:rFonts w:ascii="Times New Roman" w:hAnsi="Times New Roman" w:cs="Times New Roman"/>
          <w:sz w:val="28"/>
          <w:szCs w:val="28"/>
          <w:lang w:val="en-US"/>
        </w:rPr>
      </w:pPr>
      <w:r w:rsidRPr="0021726E">
        <w:rPr>
          <w:rFonts w:ascii="Times New Roman" w:hAnsi="Times New Roman" w:cs="Times New Roman"/>
          <w:b/>
          <w:sz w:val="28"/>
          <w:szCs w:val="28"/>
          <w:lang w:val="en-US"/>
        </w:rPr>
        <w:t>Date:</w:t>
      </w:r>
      <w:r w:rsidRPr="0021726E">
        <w:rPr>
          <w:rFonts w:ascii="Times New Roman" w:hAnsi="Times New Roman" w:cs="Times New Roman"/>
          <w:sz w:val="28"/>
          <w:szCs w:val="28"/>
          <w:lang w:val="en-US"/>
        </w:rPr>
        <w:t xml:space="preserve"> April</w:t>
      </w:r>
      <w:r w:rsidR="00FC657F">
        <w:rPr>
          <w:rFonts w:ascii="Times New Roman" w:hAnsi="Times New Roman" w:cs="Times New Roman"/>
          <w:sz w:val="28"/>
          <w:szCs w:val="28"/>
          <w:lang w:val="en-US"/>
        </w:rPr>
        <w:t xml:space="preserve"> 5,</w:t>
      </w:r>
      <w:r w:rsidRPr="0021726E">
        <w:rPr>
          <w:rFonts w:ascii="Times New Roman" w:hAnsi="Times New Roman" w:cs="Times New Roman"/>
          <w:sz w:val="28"/>
          <w:szCs w:val="28"/>
          <w:lang w:val="en-US"/>
        </w:rPr>
        <w:t xml:space="preserve"> 2019</w:t>
      </w:r>
    </w:p>
    <w:p w:rsidR="0021726E" w:rsidRPr="0021726E" w:rsidRDefault="0021726E" w:rsidP="00D7457D">
      <w:pPr>
        <w:spacing w:after="0" w:line="276" w:lineRule="auto"/>
        <w:jc w:val="center"/>
        <w:rPr>
          <w:rFonts w:ascii="Times New Roman" w:hAnsi="Times New Roman" w:cs="Times New Roman"/>
          <w:sz w:val="28"/>
          <w:szCs w:val="28"/>
          <w:lang w:val="en-US"/>
        </w:rPr>
      </w:pPr>
      <w:r w:rsidRPr="0021726E">
        <w:rPr>
          <w:rFonts w:ascii="Times New Roman" w:hAnsi="Times New Roman" w:cs="Times New Roman"/>
          <w:b/>
          <w:sz w:val="28"/>
          <w:szCs w:val="28"/>
          <w:lang w:val="en-US"/>
        </w:rPr>
        <w:t>Language:</w:t>
      </w:r>
      <w:r w:rsidRPr="0021726E">
        <w:rPr>
          <w:rFonts w:ascii="Times New Roman" w:hAnsi="Times New Roman" w:cs="Times New Roman"/>
          <w:sz w:val="28"/>
          <w:szCs w:val="28"/>
          <w:lang w:val="en-US"/>
        </w:rPr>
        <w:t xml:space="preserve"> Russian</w:t>
      </w:r>
    </w:p>
    <w:p w:rsidR="0021726E" w:rsidRPr="0021726E" w:rsidRDefault="0021726E" w:rsidP="00D7457D">
      <w:pPr>
        <w:spacing w:after="0" w:line="276" w:lineRule="auto"/>
        <w:jc w:val="center"/>
        <w:rPr>
          <w:rFonts w:ascii="Times New Roman" w:hAnsi="Times New Roman" w:cs="Times New Roman"/>
          <w:sz w:val="28"/>
          <w:szCs w:val="28"/>
          <w:lang w:val="en-US"/>
        </w:rPr>
      </w:pPr>
      <w:r w:rsidRPr="0021726E">
        <w:rPr>
          <w:rFonts w:ascii="Times New Roman" w:hAnsi="Times New Roman" w:cs="Times New Roman"/>
          <w:sz w:val="28"/>
          <w:szCs w:val="28"/>
          <w:lang w:val="en-US"/>
        </w:rPr>
        <w:t>(</w:t>
      </w:r>
      <w:r w:rsidRPr="0021726E">
        <w:rPr>
          <w:rFonts w:ascii="Times New Roman" w:hAnsi="Times New Roman" w:cs="Times New Roman"/>
          <w:i/>
          <w:sz w:val="28"/>
          <w:szCs w:val="28"/>
          <w:lang w:val="en-US"/>
        </w:rPr>
        <w:t>simultaneous translation into English</w:t>
      </w:r>
      <w:r w:rsidRPr="0021726E">
        <w:rPr>
          <w:rFonts w:ascii="Times New Roman" w:hAnsi="Times New Roman" w:cs="Times New Roman"/>
          <w:sz w:val="28"/>
          <w:szCs w:val="28"/>
          <w:lang w:val="en-US"/>
        </w:rPr>
        <w:t>)</w:t>
      </w:r>
    </w:p>
    <w:p w:rsidR="0021726E" w:rsidRPr="0021726E" w:rsidRDefault="0021726E" w:rsidP="00D7457D">
      <w:pPr>
        <w:spacing w:after="0" w:line="276" w:lineRule="auto"/>
        <w:jc w:val="center"/>
        <w:rPr>
          <w:rFonts w:ascii="Times New Roman" w:hAnsi="Times New Roman" w:cs="Times New Roman"/>
          <w:sz w:val="28"/>
          <w:szCs w:val="28"/>
          <w:lang w:val="en-US"/>
        </w:rPr>
      </w:pPr>
      <w:r w:rsidRPr="0021726E">
        <w:rPr>
          <w:rFonts w:ascii="Times New Roman" w:hAnsi="Times New Roman" w:cs="Times New Roman"/>
          <w:b/>
          <w:sz w:val="28"/>
          <w:szCs w:val="28"/>
          <w:lang w:val="en-US"/>
        </w:rPr>
        <w:t>Location:</w:t>
      </w:r>
      <w:r w:rsidRPr="0021726E">
        <w:rPr>
          <w:rFonts w:ascii="Times New Roman" w:hAnsi="Times New Roman" w:cs="Times New Roman"/>
          <w:sz w:val="28"/>
          <w:szCs w:val="28"/>
          <w:lang w:val="en-US"/>
        </w:rPr>
        <w:t xml:space="preserve"> </w:t>
      </w:r>
      <w:proofErr w:type="spellStart"/>
      <w:r w:rsidRPr="0021726E">
        <w:rPr>
          <w:rFonts w:ascii="Times New Roman" w:hAnsi="Times New Roman" w:cs="Times New Roman"/>
          <w:sz w:val="28"/>
          <w:szCs w:val="28"/>
          <w:lang w:val="en-US"/>
        </w:rPr>
        <w:t>Khokimiyat</w:t>
      </w:r>
      <w:proofErr w:type="spellEnd"/>
      <w:r w:rsidRPr="0021726E">
        <w:rPr>
          <w:rFonts w:ascii="Times New Roman" w:hAnsi="Times New Roman" w:cs="Times New Roman"/>
          <w:sz w:val="28"/>
          <w:szCs w:val="28"/>
          <w:lang w:val="en-US"/>
        </w:rPr>
        <w:t xml:space="preserve"> of </w:t>
      </w:r>
      <w:proofErr w:type="spellStart"/>
      <w:r w:rsidRPr="0021726E">
        <w:rPr>
          <w:rFonts w:ascii="Times New Roman" w:hAnsi="Times New Roman" w:cs="Times New Roman"/>
          <w:sz w:val="28"/>
          <w:szCs w:val="28"/>
          <w:lang w:val="en-US"/>
        </w:rPr>
        <w:t>Khorezm</w:t>
      </w:r>
      <w:proofErr w:type="spellEnd"/>
      <w:r w:rsidRPr="0021726E">
        <w:rPr>
          <w:rFonts w:ascii="Times New Roman" w:hAnsi="Times New Roman" w:cs="Times New Roman"/>
          <w:sz w:val="28"/>
          <w:szCs w:val="28"/>
          <w:lang w:val="en-US"/>
        </w:rPr>
        <w:t xml:space="preserve"> region</w:t>
      </w:r>
      <w:r w:rsidR="00A83CE2">
        <w:rPr>
          <w:rFonts w:ascii="Times New Roman" w:hAnsi="Times New Roman" w:cs="Times New Roman"/>
          <w:sz w:val="28"/>
          <w:szCs w:val="28"/>
          <w:lang w:val="en-US"/>
        </w:rPr>
        <w:t xml:space="preserve">, </w:t>
      </w:r>
      <w:r w:rsidRPr="0021726E">
        <w:rPr>
          <w:rFonts w:ascii="Times New Roman" w:hAnsi="Times New Roman" w:cs="Times New Roman"/>
          <w:sz w:val="28"/>
          <w:szCs w:val="28"/>
          <w:lang w:val="en-US"/>
        </w:rPr>
        <w:t>House of Councils</w:t>
      </w:r>
    </w:p>
    <w:p w:rsidR="0021726E" w:rsidRPr="0021726E" w:rsidRDefault="0021726E" w:rsidP="0021726E">
      <w:pPr>
        <w:spacing w:after="0" w:line="276" w:lineRule="auto"/>
        <w:rPr>
          <w:rFonts w:ascii="Times New Roman" w:hAnsi="Times New Roman" w:cs="Times New Roman"/>
          <w:sz w:val="28"/>
          <w:szCs w:val="28"/>
          <w:lang w:val="en-US"/>
        </w:rPr>
      </w:pPr>
    </w:p>
    <w:p w:rsidR="0021726E" w:rsidRPr="0021726E" w:rsidRDefault="00987A5E" w:rsidP="0021726E">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09:</w:t>
      </w:r>
      <w:r w:rsidR="0021726E" w:rsidRPr="0021726E">
        <w:rPr>
          <w:rFonts w:ascii="Times New Roman" w:hAnsi="Times New Roman" w:cs="Times New Roman"/>
          <w:sz w:val="28"/>
          <w:szCs w:val="28"/>
          <w:lang w:val="en-US"/>
        </w:rPr>
        <w:t>00-1</w:t>
      </w:r>
      <w:r>
        <w:rPr>
          <w:rFonts w:ascii="Times New Roman" w:hAnsi="Times New Roman" w:cs="Times New Roman"/>
          <w:sz w:val="28"/>
          <w:szCs w:val="28"/>
          <w:lang w:val="en-US"/>
        </w:rPr>
        <w:t>0:</w:t>
      </w:r>
      <w:r w:rsidR="0021726E" w:rsidRPr="0021726E">
        <w:rPr>
          <w:rFonts w:ascii="Times New Roman" w:hAnsi="Times New Roman" w:cs="Times New Roman"/>
          <w:sz w:val="28"/>
          <w:szCs w:val="28"/>
          <w:lang w:val="en-US"/>
        </w:rPr>
        <w:t xml:space="preserve">00 </w:t>
      </w:r>
      <w:r w:rsidR="0021726E">
        <w:rPr>
          <w:rFonts w:ascii="Times New Roman" w:hAnsi="Times New Roman" w:cs="Times New Roman"/>
          <w:sz w:val="28"/>
          <w:szCs w:val="28"/>
          <w:lang w:val="en-US"/>
        </w:rPr>
        <w:tab/>
      </w:r>
      <w:r w:rsidR="0021726E" w:rsidRPr="0021726E">
        <w:rPr>
          <w:rFonts w:ascii="Times New Roman" w:hAnsi="Times New Roman" w:cs="Times New Roman"/>
          <w:sz w:val="28"/>
          <w:szCs w:val="28"/>
          <w:lang w:val="en-US"/>
        </w:rPr>
        <w:t>Registration of Forum Participants</w:t>
      </w:r>
    </w:p>
    <w:p w:rsidR="0021726E" w:rsidRPr="0021726E" w:rsidRDefault="0021726E" w:rsidP="0021726E">
      <w:pPr>
        <w:spacing w:after="0" w:line="276" w:lineRule="auto"/>
        <w:rPr>
          <w:rFonts w:ascii="Times New Roman" w:hAnsi="Times New Roman" w:cs="Times New Roman"/>
          <w:sz w:val="28"/>
          <w:szCs w:val="28"/>
          <w:lang w:val="en-US"/>
        </w:rPr>
      </w:pPr>
    </w:p>
    <w:p w:rsidR="0021726E" w:rsidRPr="007D58B6" w:rsidRDefault="00987A5E" w:rsidP="00B728AF">
      <w:pPr>
        <w:spacing w:after="0" w:line="276"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10</w:t>
      </w:r>
      <w:r w:rsidR="0021726E" w:rsidRPr="0021726E">
        <w:rPr>
          <w:rFonts w:ascii="Times New Roman" w:hAnsi="Times New Roman" w:cs="Times New Roman"/>
          <w:sz w:val="28"/>
          <w:szCs w:val="28"/>
          <w:lang w:val="en-US"/>
        </w:rPr>
        <w:t xml:space="preserve"> 00-11</w:t>
      </w:r>
      <w:r>
        <w:rPr>
          <w:rFonts w:ascii="Times New Roman" w:hAnsi="Times New Roman" w:cs="Times New Roman"/>
          <w:sz w:val="28"/>
          <w:szCs w:val="28"/>
          <w:lang w:val="en-US"/>
        </w:rPr>
        <w:t>:0</w:t>
      </w:r>
      <w:r w:rsidR="0021726E" w:rsidRPr="0021726E">
        <w:rPr>
          <w:rFonts w:ascii="Times New Roman" w:hAnsi="Times New Roman" w:cs="Times New Roman"/>
          <w:sz w:val="28"/>
          <w:szCs w:val="28"/>
          <w:lang w:val="en-US"/>
        </w:rPr>
        <w:t xml:space="preserve">0 </w:t>
      </w:r>
      <w:r w:rsidR="0021726E">
        <w:rPr>
          <w:rFonts w:ascii="Times New Roman" w:hAnsi="Times New Roman" w:cs="Times New Roman"/>
          <w:sz w:val="28"/>
          <w:szCs w:val="28"/>
          <w:lang w:val="en-US"/>
        </w:rPr>
        <w:tab/>
      </w:r>
      <w:r w:rsidR="0021726E" w:rsidRPr="007D58B6">
        <w:rPr>
          <w:rFonts w:ascii="Times New Roman" w:hAnsi="Times New Roman" w:cs="Times New Roman"/>
          <w:b/>
          <w:sz w:val="28"/>
          <w:szCs w:val="28"/>
          <w:lang w:val="en-US"/>
        </w:rPr>
        <w:t>Introduction</w:t>
      </w:r>
    </w:p>
    <w:p w:rsidR="0021726E" w:rsidRPr="003B1BEC" w:rsidRDefault="0021726E" w:rsidP="00B728AF">
      <w:pPr>
        <w:spacing w:after="0" w:line="276" w:lineRule="auto"/>
        <w:ind w:left="2124"/>
        <w:jc w:val="both"/>
        <w:rPr>
          <w:rFonts w:ascii="Times New Roman" w:hAnsi="Times New Roman" w:cs="Times New Roman"/>
          <w:i/>
          <w:sz w:val="28"/>
          <w:szCs w:val="28"/>
          <w:lang w:val="en-US"/>
        </w:rPr>
      </w:pPr>
      <w:r w:rsidRPr="003B1BEC">
        <w:rPr>
          <w:rFonts w:ascii="Times New Roman" w:hAnsi="Times New Roman" w:cs="Times New Roman"/>
          <w:i/>
          <w:sz w:val="28"/>
          <w:szCs w:val="28"/>
          <w:lang w:val="en-US"/>
        </w:rPr>
        <w:t xml:space="preserve">Moderator: First Deputy Minister of Investment and Foreign Trade </w:t>
      </w:r>
      <w:r w:rsidR="003B1BEC">
        <w:rPr>
          <w:rFonts w:ascii="Times New Roman" w:hAnsi="Times New Roman" w:cs="Times New Roman"/>
          <w:i/>
          <w:sz w:val="28"/>
          <w:szCs w:val="28"/>
          <w:lang w:val="en-US"/>
        </w:rPr>
        <w:br/>
      </w:r>
      <w:r w:rsidR="003B1BEC" w:rsidRPr="003B1BEC">
        <w:rPr>
          <w:rFonts w:ascii="Times New Roman" w:hAnsi="Times New Roman" w:cs="Times New Roman"/>
          <w:b/>
          <w:i/>
          <w:sz w:val="28"/>
          <w:szCs w:val="28"/>
          <w:lang w:val="en-US"/>
        </w:rPr>
        <w:t>S.</w:t>
      </w:r>
      <w:r w:rsidR="003B1BEC">
        <w:rPr>
          <w:rFonts w:ascii="Times New Roman" w:hAnsi="Times New Roman" w:cs="Times New Roman"/>
          <w:b/>
          <w:i/>
          <w:sz w:val="28"/>
          <w:szCs w:val="28"/>
          <w:lang w:val="en-US"/>
        </w:rPr>
        <w:t>X.</w:t>
      </w:r>
      <w:r w:rsidR="003B1BEC" w:rsidRPr="003B1BEC">
        <w:rPr>
          <w:rFonts w:ascii="Times New Roman" w:hAnsi="Times New Roman" w:cs="Times New Roman"/>
          <w:b/>
          <w:i/>
          <w:sz w:val="28"/>
          <w:szCs w:val="28"/>
          <w:lang w:val="en-US"/>
        </w:rPr>
        <w:t> </w:t>
      </w:r>
      <w:proofErr w:type="spellStart"/>
      <w:r w:rsidRPr="003B1BEC">
        <w:rPr>
          <w:rFonts w:ascii="Times New Roman" w:hAnsi="Times New Roman" w:cs="Times New Roman"/>
          <w:b/>
          <w:i/>
          <w:sz w:val="28"/>
          <w:szCs w:val="28"/>
          <w:lang w:val="en-US"/>
        </w:rPr>
        <w:t>Bekenov</w:t>
      </w:r>
      <w:proofErr w:type="spellEnd"/>
    </w:p>
    <w:p w:rsidR="0021726E" w:rsidRPr="007D58B6" w:rsidRDefault="00987A5E" w:rsidP="00B728AF">
      <w:pPr>
        <w:spacing w:after="0" w:line="276" w:lineRule="auto"/>
        <w:ind w:left="2130" w:hanging="2130"/>
        <w:jc w:val="both"/>
        <w:rPr>
          <w:rFonts w:ascii="Times New Roman" w:hAnsi="Times New Roman" w:cs="Times New Roman"/>
          <w:b/>
          <w:sz w:val="28"/>
          <w:szCs w:val="28"/>
          <w:lang w:val="en-US"/>
        </w:rPr>
      </w:pPr>
      <w:r>
        <w:rPr>
          <w:rFonts w:ascii="Times New Roman" w:hAnsi="Times New Roman" w:cs="Times New Roman"/>
          <w:sz w:val="28"/>
          <w:szCs w:val="28"/>
          <w:lang w:val="en-US"/>
        </w:rPr>
        <w:t>10:</w:t>
      </w:r>
      <w:r w:rsidR="0021726E" w:rsidRPr="0021726E">
        <w:rPr>
          <w:rFonts w:ascii="Times New Roman" w:hAnsi="Times New Roman" w:cs="Times New Roman"/>
          <w:sz w:val="28"/>
          <w:szCs w:val="28"/>
          <w:lang w:val="en-US"/>
        </w:rPr>
        <w:t>00-1</w:t>
      </w:r>
      <w:r>
        <w:rPr>
          <w:rFonts w:ascii="Times New Roman" w:hAnsi="Times New Roman" w:cs="Times New Roman"/>
          <w:sz w:val="28"/>
          <w:szCs w:val="28"/>
          <w:lang w:val="en-US"/>
        </w:rPr>
        <w:t>0:</w:t>
      </w:r>
      <w:r w:rsidR="0021726E" w:rsidRPr="0021726E">
        <w:rPr>
          <w:rFonts w:ascii="Times New Roman" w:hAnsi="Times New Roman" w:cs="Times New Roman"/>
          <w:sz w:val="28"/>
          <w:szCs w:val="28"/>
          <w:lang w:val="en-US"/>
        </w:rPr>
        <w:t xml:space="preserve">10 </w:t>
      </w:r>
      <w:r w:rsidR="0021726E" w:rsidRPr="0021726E">
        <w:rPr>
          <w:rFonts w:ascii="Times New Roman" w:hAnsi="Times New Roman" w:cs="Times New Roman"/>
          <w:sz w:val="28"/>
          <w:szCs w:val="28"/>
          <w:lang w:val="en-US"/>
        </w:rPr>
        <w:tab/>
        <w:t xml:space="preserve">The opening remarks by the First Deputy Prime Minister of the Republic of Uzbekistan - Minister of Transport </w:t>
      </w:r>
      <w:r w:rsidR="0021726E" w:rsidRPr="007D58B6">
        <w:rPr>
          <w:rFonts w:ascii="Times New Roman" w:hAnsi="Times New Roman" w:cs="Times New Roman"/>
          <w:b/>
          <w:sz w:val="28"/>
          <w:szCs w:val="28"/>
          <w:lang w:val="en-US"/>
        </w:rPr>
        <w:t xml:space="preserve">A.J. </w:t>
      </w:r>
      <w:proofErr w:type="spellStart"/>
      <w:r w:rsidR="0021726E" w:rsidRPr="007D58B6">
        <w:rPr>
          <w:rFonts w:ascii="Times New Roman" w:hAnsi="Times New Roman" w:cs="Times New Roman"/>
          <w:b/>
          <w:sz w:val="28"/>
          <w:szCs w:val="28"/>
          <w:lang w:val="en-US"/>
        </w:rPr>
        <w:t>Ramatov</w:t>
      </w:r>
      <w:proofErr w:type="spellEnd"/>
    </w:p>
    <w:p w:rsidR="0021726E" w:rsidRPr="0021726E" w:rsidRDefault="00987A5E" w:rsidP="00B728AF">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21726E" w:rsidRPr="0021726E">
        <w:rPr>
          <w:rFonts w:ascii="Times New Roman" w:hAnsi="Times New Roman" w:cs="Times New Roman"/>
          <w:sz w:val="28"/>
          <w:szCs w:val="28"/>
          <w:lang w:val="en-US"/>
        </w:rPr>
        <w:t>10-1</w:t>
      </w:r>
      <w:r>
        <w:rPr>
          <w:rFonts w:ascii="Times New Roman" w:hAnsi="Times New Roman" w:cs="Times New Roman"/>
          <w:sz w:val="28"/>
          <w:szCs w:val="28"/>
          <w:lang w:val="en-US"/>
        </w:rPr>
        <w:t>0:</w:t>
      </w:r>
      <w:r w:rsidR="0021726E" w:rsidRPr="0021726E">
        <w:rPr>
          <w:rFonts w:ascii="Times New Roman" w:hAnsi="Times New Roman" w:cs="Times New Roman"/>
          <w:sz w:val="28"/>
          <w:szCs w:val="28"/>
          <w:lang w:val="en-US"/>
        </w:rPr>
        <w:t xml:space="preserve">20 </w:t>
      </w:r>
      <w:r w:rsidR="0021726E" w:rsidRPr="0021726E">
        <w:rPr>
          <w:rFonts w:ascii="Times New Roman" w:hAnsi="Times New Roman" w:cs="Times New Roman"/>
          <w:sz w:val="28"/>
          <w:szCs w:val="28"/>
          <w:lang w:val="en-US"/>
        </w:rPr>
        <w:tab/>
        <w:t xml:space="preserve">The introductory speech of </w:t>
      </w:r>
      <w:proofErr w:type="spellStart"/>
      <w:r w:rsidR="0021726E" w:rsidRPr="0021726E">
        <w:rPr>
          <w:rFonts w:ascii="Times New Roman" w:hAnsi="Times New Roman" w:cs="Times New Roman"/>
          <w:sz w:val="28"/>
          <w:szCs w:val="28"/>
          <w:lang w:val="en-US"/>
        </w:rPr>
        <w:t>hokim</w:t>
      </w:r>
      <w:proofErr w:type="spellEnd"/>
      <w:r w:rsidR="0021726E" w:rsidRPr="0021726E">
        <w:rPr>
          <w:rFonts w:ascii="Times New Roman" w:hAnsi="Times New Roman" w:cs="Times New Roman"/>
          <w:sz w:val="28"/>
          <w:szCs w:val="28"/>
          <w:lang w:val="en-US"/>
        </w:rPr>
        <w:t xml:space="preserve"> of </w:t>
      </w:r>
      <w:proofErr w:type="spellStart"/>
      <w:r w:rsidR="0021726E" w:rsidRPr="0021726E">
        <w:rPr>
          <w:rFonts w:ascii="Times New Roman" w:hAnsi="Times New Roman" w:cs="Times New Roman"/>
          <w:sz w:val="28"/>
          <w:szCs w:val="28"/>
          <w:lang w:val="en-US"/>
        </w:rPr>
        <w:t>Khorezm</w:t>
      </w:r>
      <w:proofErr w:type="spellEnd"/>
      <w:r w:rsidR="0021726E" w:rsidRPr="0021726E">
        <w:rPr>
          <w:rFonts w:ascii="Times New Roman" w:hAnsi="Times New Roman" w:cs="Times New Roman"/>
          <w:sz w:val="28"/>
          <w:szCs w:val="28"/>
          <w:lang w:val="en-US"/>
        </w:rPr>
        <w:t xml:space="preserve"> region </w:t>
      </w:r>
      <w:r w:rsidR="0021726E" w:rsidRPr="007D58B6">
        <w:rPr>
          <w:rFonts w:ascii="Times New Roman" w:hAnsi="Times New Roman" w:cs="Times New Roman"/>
          <w:b/>
          <w:sz w:val="28"/>
          <w:szCs w:val="28"/>
          <w:lang w:val="en-US"/>
        </w:rPr>
        <w:t>F</w:t>
      </w:r>
      <w:r w:rsidR="007D58B6" w:rsidRPr="007D58B6">
        <w:rPr>
          <w:rFonts w:ascii="Times New Roman" w:hAnsi="Times New Roman" w:cs="Times New Roman"/>
          <w:b/>
          <w:sz w:val="28"/>
          <w:szCs w:val="28"/>
          <w:lang w:val="en-US"/>
        </w:rPr>
        <w:t>.</w:t>
      </w:r>
      <w:r w:rsidR="0021726E" w:rsidRPr="007D58B6">
        <w:rPr>
          <w:rFonts w:ascii="Times New Roman" w:hAnsi="Times New Roman" w:cs="Times New Roman"/>
          <w:b/>
          <w:sz w:val="28"/>
          <w:szCs w:val="28"/>
          <w:lang w:val="en-US"/>
        </w:rPr>
        <w:t>U</w:t>
      </w:r>
      <w:r w:rsidR="007D58B6" w:rsidRPr="007D58B6">
        <w:rPr>
          <w:rFonts w:ascii="Times New Roman" w:hAnsi="Times New Roman" w:cs="Times New Roman"/>
          <w:b/>
          <w:sz w:val="28"/>
          <w:szCs w:val="28"/>
          <w:lang w:val="en-US"/>
        </w:rPr>
        <w:t>.</w:t>
      </w:r>
      <w:r w:rsidR="0021726E" w:rsidRPr="007D58B6">
        <w:rPr>
          <w:rFonts w:ascii="Times New Roman" w:hAnsi="Times New Roman" w:cs="Times New Roman"/>
          <w:b/>
          <w:sz w:val="28"/>
          <w:szCs w:val="28"/>
          <w:lang w:val="en-US"/>
        </w:rPr>
        <w:t xml:space="preserve"> </w:t>
      </w:r>
      <w:proofErr w:type="spellStart"/>
      <w:r w:rsidR="0021726E" w:rsidRPr="007D58B6">
        <w:rPr>
          <w:rFonts w:ascii="Times New Roman" w:hAnsi="Times New Roman" w:cs="Times New Roman"/>
          <w:b/>
          <w:sz w:val="28"/>
          <w:szCs w:val="28"/>
          <w:lang w:val="en-US"/>
        </w:rPr>
        <w:t>Ermanov</w:t>
      </w:r>
      <w:proofErr w:type="spellEnd"/>
    </w:p>
    <w:p w:rsidR="0021726E" w:rsidRPr="0021726E" w:rsidRDefault="00987A5E" w:rsidP="00B728AF">
      <w:pPr>
        <w:spacing w:after="0" w:line="276" w:lineRule="auto"/>
        <w:ind w:left="2124" w:hanging="2124"/>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21726E" w:rsidRPr="0021726E">
        <w:rPr>
          <w:rFonts w:ascii="Times New Roman" w:hAnsi="Times New Roman" w:cs="Times New Roman"/>
          <w:sz w:val="28"/>
          <w:szCs w:val="28"/>
          <w:lang w:val="en-US"/>
        </w:rPr>
        <w:t>20-1</w:t>
      </w:r>
      <w:r>
        <w:rPr>
          <w:rFonts w:ascii="Times New Roman" w:hAnsi="Times New Roman" w:cs="Times New Roman"/>
          <w:sz w:val="28"/>
          <w:szCs w:val="28"/>
          <w:lang w:val="en-US"/>
        </w:rPr>
        <w:t>0:</w:t>
      </w:r>
      <w:r w:rsidR="0021726E" w:rsidRPr="0021726E">
        <w:rPr>
          <w:rFonts w:ascii="Times New Roman" w:hAnsi="Times New Roman" w:cs="Times New Roman"/>
          <w:sz w:val="28"/>
          <w:szCs w:val="28"/>
          <w:lang w:val="en-US"/>
        </w:rPr>
        <w:t xml:space="preserve">25 </w:t>
      </w:r>
      <w:r w:rsidR="0021726E" w:rsidRPr="0021726E">
        <w:rPr>
          <w:rFonts w:ascii="Times New Roman" w:hAnsi="Times New Roman" w:cs="Times New Roman"/>
          <w:sz w:val="28"/>
          <w:szCs w:val="28"/>
          <w:lang w:val="en-US"/>
        </w:rPr>
        <w:tab/>
      </w:r>
      <w:r w:rsidR="007D58B6">
        <w:rPr>
          <w:rFonts w:ascii="Times New Roman" w:hAnsi="Times New Roman" w:cs="Times New Roman"/>
          <w:sz w:val="28"/>
          <w:szCs w:val="28"/>
          <w:lang w:val="en-US"/>
        </w:rPr>
        <w:t>Presentation of</w:t>
      </w:r>
      <w:r w:rsidR="0021726E" w:rsidRPr="0021726E">
        <w:rPr>
          <w:rFonts w:ascii="Times New Roman" w:hAnsi="Times New Roman" w:cs="Times New Roman"/>
          <w:sz w:val="28"/>
          <w:szCs w:val="28"/>
          <w:lang w:val="en-US"/>
        </w:rPr>
        <w:t xml:space="preserve"> video on socio-economic development and investment potential of Khorezm region</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25-1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 xml:space="preserve">40 </w:t>
      </w:r>
      <w:r w:rsidRPr="0021726E">
        <w:rPr>
          <w:rFonts w:ascii="Times New Roman" w:hAnsi="Times New Roman" w:cs="Times New Roman"/>
          <w:sz w:val="28"/>
          <w:szCs w:val="28"/>
          <w:lang w:val="en-US"/>
        </w:rPr>
        <w:tab/>
        <w:t xml:space="preserve">The statement of the chairman of the Chamber of Commerce and Industry of the Republic of </w:t>
      </w:r>
      <w:r w:rsidRPr="007D58B6">
        <w:rPr>
          <w:rFonts w:ascii="Times New Roman" w:hAnsi="Times New Roman" w:cs="Times New Roman"/>
          <w:sz w:val="28"/>
          <w:szCs w:val="28"/>
          <w:lang w:val="en-US"/>
        </w:rPr>
        <w:t xml:space="preserve">Uzbekistan </w:t>
      </w:r>
      <w:r w:rsidRPr="007D58B6">
        <w:rPr>
          <w:rFonts w:ascii="Times New Roman" w:hAnsi="Times New Roman" w:cs="Times New Roman"/>
          <w:b/>
          <w:sz w:val="28"/>
          <w:szCs w:val="28"/>
          <w:lang w:val="en-US"/>
        </w:rPr>
        <w:t>A</w:t>
      </w:r>
      <w:r w:rsidR="007D58B6" w:rsidRPr="007D58B6">
        <w:rPr>
          <w:rFonts w:ascii="Times New Roman" w:hAnsi="Times New Roman" w:cs="Times New Roman"/>
          <w:b/>
          <w:sz w:val="28"/>
          <w:szCs w:val="28"/>
          <w:lang w:val="en-US"/>
        </w:rPr>
        <w:t>.</w:t>
      </w:r>
      <w:r w:rsidRPr="007D58B6">
        <w:rPr>
          <w:rFonts w:ascii="Times New Roman" w:hAnsi="Times New Roman" w:cs="Times New Roman"/>
          <w:b/>
          <w:sz w:val="28"/>
          <w:szCs w:val="28"/>
          <w:lang w:val="en-US"/>
        </w:rPr>
        <w:t>I</w:t>
      </w:r>
      <w:r w:rsidR="007D58B6" w:rsidRPr="007D58B6">
        <w:rPr>
          <w:rFonts w:ascii="Times New Roman" w:hAnsi="Times New Roman" w:cs="Times New Roman"/>
          <w:b/>
          <w:sz w:val="28"/>
          <w:szCs w:val="28"/>
          <w:lang w:val="en-US"/>
        </w:rPr>
        <w:t>.</w:t>
      </w:r>
      <w:r w:rsidRPr="007D58B6">
        <w:rPr>
          <w:rFonts w:ascii="Times New Roman" w:hAnsi="Times New Roman" w:cs="Times New Roman"/>
          <w:b/>
          <w:sz w:val="28"/>
          <w:szCs w:val="28"/>
          <w:lang w:val="en-US"/>
        </w:rPr>
        <w:t xml:space="preserve"> Ikramov</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40-1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 xml:space="preserve">50 </w:t>
      </w:r>
      <w:r w:rsidRPr="0021726E">
        <w:rPr>
          <w:rFonts w:ascii="Times New Roman" w:hAnsi="Times New Roman" w:cs="Times New Roman"/>
          <w:sz w:val="28"/>
          <w:szCs w:val="28"/>
          <w:lang w:val="en-US"/>
        </w:rPr>
        <w:tab/>
        <w:t xml:space="preserve">Speech by </w:t>
      </w:r>
      <w:r w:rsidRPr="007D58B6">
        <w:rPr>
          <w:rFonts w:ascii="Times New Roman" w:hAnsi="Times New Roman" w:cs="Times New Roman"/>
          <w:b/>
          <w:sz w:val="28"/>
          <w:szCs w:val="28"/>
          <w:lang w:val="en-US"/>
        </w:rPr>
        <w:t xml:space="preserve">A. </w:t>
      </w:r>
      <w:proofErr w:type="spellStart"/>
      <w:r w:rsidRPr="007D58B6">
        <w:rPr>
          <w:rFonts w:ascii="Times New Roman" w:hAnsi="Times New Roman" w:cs="Times New Roman"/>
          <w:b/>
          <w:sz w:val="28"/>
          <w:szCs w:val="28"/>
          <w:lang w:val="en-US"/>
        </w:rPr>
        <w:t>Drakinos</w:t>
      </w:r>
      <w:proofErr w:type="spellEnd"/>
      <w:r w:rsidRPr="0021726E">
        <w:rPr>
          <w:rFonts w:ascii="Times New Roman" w:hAnsi="Times New Roman" w:cs="Times New Roman"/>
          <w:sz w:val="28"/>
          <w:szCs w:val="28"/>
          <w:lang w:val="en-US"/>
        </w:rPr>
        <w:t>, Head of the Representative office of the European Bank for Reconstruction and Development (</w:t>
      </w:r>
      <w:r w:rsidRPr="007D58B6">
        <w:rPr>
          <w:rFonts w:ascii="Times New Roman" w:hAnsi="Times New Roman" w:cs="Times New Roman"/>
          <w:i/>
          <w:sz w:val="28"/>
          <w:szCs w:val="28"/>
          <w:lang w:val="en-US"/>
        </w:rPr>
        <w:t>EBR</w:t>
      </w:r>
      <w:r w:rsidR="007D58B6" w:rsidRPr="007D58B6">
        <w:rPr>
          <w:rFonts w:ascii="Times New Roman" w:hAnsi="Times New Roman" w:cs="Times New Roman"/>
          <w:i/>
          <w:sz w:val="28"/>
          <w:szCs w:val="28"/>
          <w:lang w:val="en-US"/>
        </w:rPr>
        <w:t>D</w:t>
      </w:r>
      <w:r w:rsidR="007D58B6">
        <w:rPr>
          <w:rFonts w:ascii="Times New Roman" w:hAnsi="Times New Roman" w:cs="Times New Roman"/>
          <w:sz w:val="28"/>
          <w:szCs w:val="28"/>
          <w:lang w:val="en-US"/>
        </w:rPr>
        <w:t>) in Uzbekistan</w:t>
      </w:r>
    </w:p>
    <w:p w:rsidR="0021726E" w:rsidRPr="0021726E" w:rsidRDefault="0021726E" w:rsidP="00B728AF">
      <w:pPr>
        <w:spacing w:after="0" w:line="276" w:lineRule="auto"/>
        <w:ind w:left="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 xml:space="preserve">The Speech of Permanent Representative of the United Nations Development Program </w:t>
      </w:r>
      <w:r w:rsidR="007D58B6">
        <w:rPr>
          <w:rFonts w:ascii="Times New Roman" w:hAnsi="Times New Roman" w:cs="Times New Roman"/>
          <w:sz w:val="28"/>
          <w:szCs w:val="28"/>
          <w:lang w:val="en-US"/>
        </w:rPr>
        <w:t>(</w:t>
      </w:r>
      <w:r w:rsidR="007D58B6" w:rsidRPr="007D58B6">
        <w:rPr>
          <w:rFonts w:ascii="Times New Roman" w:hAnsi="Times New Roman" w:cs="Times New Roman"/>
          <w:i/>
          <w:sz w:val="28"/>
          <w:szCs w:val="28"/>
          <w:lang w:val="en-US"/>
        </w:rPr>
        <w:t>UNDP</w:t>
      </w:r>
      <w:r w:rsidR="007D58B6">
        <w:rPr>
          <w:rFonts w:ascii="Times New Roman" w:hAnsi="Times New Roman" w:cs="Times New Roman"/>
          <w:sz w:val="28"/>
          <w:szCs w:val="28"/>
          <w:lang w:val="en-US"/>
        </w:rPr>
        <w:t xml:space="preserve">) in Uzbekistan </w:t>
      </w:r>
      <w:r w:rsidR="007D58B6" w:rsidRPr="007D58B6">
        <w:rPr>
          <w:rFonts w:ascii="Times New Roman" w:hAnsi="Times New Roman" w:cs="Times New Roman"/>
          <w:b/>
          <w:sz w:val="28"/>
          <w:szCs w:val="28"/>
          <w:lang w:val="en-US"/>
        </w:rPr>
        <w:t>H. Fraser</w:t>
      </w:r>
    </w:p>
    <w:p w:rsidR="0021726E" w:rsidRPr="0021726E" w:rsidRDefault="0021726E" w:rsidP="00B728AF">
      <w:pPr>
        <w:spacing w:after="0" w:line="276" w:lineRule="auto"/>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40-1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 xml:space="preserve">50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Coffee-break</w:t>
      </w:r>
    </w:p>
    <w:p w:rsidR="0021726E" w:rsidRPr="00D0163D" w:rsidRDefault="0021726E" w:rsidP="0021726E">
      <w:pPr>
        <w:spacing w:after="0" w:line="276" w:lineRule="auto"/>
        <w:rPr>
          <w:rFonts w:ascii="Times New Roman" w:hAnsi="Times New Roman" w:cs="Times New Roman"/>
          <w:sz w:val="20"/>
          <w:szCs w:val="28"/>
          <w:lang w:val="en-US"/>
        </w:rPr>
      </w:pPr>
      <w:r w:rsidRPr="0021726E">
        <w:rPr>
          <w:rFonts w:ascii="Times New Roman" w:hAnsi="Times New Roman" w:cs="Times New Roman"/>
          <w:sz w:val="28"/>
          <w:szCs w:val="28"/>
          <w:lang w:val="en-US"/>
        </w:rPr>
        <w:t>               </w:t>
      </w:r>
      <w:r w:rsidRPr="0021726E">
        <w:rPr>
          <w:rFonts w:ascii="Times New Roman" w:hAnsi="Times New Roman" w:cs="Times New Roman"/>
          <w:sz w:val="28"/>
          <w:szCs w:val="28"/>
          <w:lang w:val="en-US"/>
        </w:rPr>
        <w:tab/>
      </w:r>
      <w:r w:rsidRPr="0021726E">
        <w:rPr>
          <w:rFonts w:ascii="Times New Roman" w:hAnsi="Times New Roman" w:cs="Times New Roman"/>
          <w:sz w:val="28"/>
          <w:szCs w:val="28"/>
          <w:lang w:val="en-US"/>
        </w:rPr>
        <w:tab/>
      </w:r>
    </w:p>
    <w:p w:rsidR="0021726E" w:rsidRDefault="0021726E" w:rsidP="0021726E">
      <w:pPr>
        <w:spacing w:after="0" w:line="276" w:lineRule="auto"/>
        <w:jc w:val="center"/>
        <w:rPr>
          <w:rFonts w:ascii="Times New Roman" w:hAnsi="Times New Roman" w:cs="Times New Roman"/>
          <w:b/>
          <w:sz w:val="28"/>
          <w:szCs w:val="28"/>
          <w:lang w:val="en-US"/>
        </w:rPr>
      </w:pPr>
      <w:r w:rsidRPr="007D58B6">
        <w:rPr>
          <w:rFonts w:ascii="Times New Roman" w:hAnsi="Times New Roman" w:cs="Times New Roman"/>
          <w:b/>
          <w:sz w:val="28"/>
          <w:szCs w:val="28"/>
          <w:lang w:val="en-US"/>
        </w:rPr>
        <w:t>Section Program</w:t>
      </w:r>
    </w:p>
    <w:p w:rsidR="0021726E" w:rsidRPr="007D58B6" w:rsidRDefault="007D58B6" w:rsidP="00B728AF">
      <w:pPr>
        <w:spacing w:after="0" w:line="276" w:lineRule="auto"/>
        <w:ind w:left="2124"/>
        <w:jc w:val="both"/>
        <w:rPr>
          <w:rFonts w:ascii="Times New Roman" w:hAnsi="Times New Roman" w:cs="Times New Roman"/>
          <w:b/>
          <w:sz w:val="28"/>
          <w:szCs w:val="28"/>
          <w:lang w:val="en-US"/>
        </w:rPr>
      </w:pPr>
      <w:r>
        <w:rPr>
          <w:rFonts w:ascii="Times New Roman" w:hAnsi="Times New Roman" w:cs="Times New Roman"/>
          <w:b/>
          <w:sz w:val="28"/>
          <w:szCs w:val="28"/>
          <w:lang w:val="en-US"/>
        </w:rPr>
        <w:t>Session</w:t>
      </w:r>
      <w:r w:rsidR="0021726E" w:rsidRPr="007D58B6">
        <w:rPr>
          <w:rFonts w:ascii="Times New Roman" w:hAnsi="Times New Roman" w:cs="Times New Roman"/>
          <w:b/>
          <w:sz w:val="28"/>
          <w:szCs w:val="28"/>
          <w:lang w:val="en-US"/>
        </w:rPr>
        <w:t xml:space="preserve"> 1: </w:t>
      </w:r>
      <w:r>
        <w:rPr>
          <w:rFonts w:ascii="Times New Roman" w:hAnsi="Times New Roman" w:cs="Times New Roman"/>
          <w:b/>
          <w:sz w:val="28"/>
          <w:szCs w:val="28"/>
          <w:lang w:val="en-US"/>
        </w:rPr>
        <w:t>«</w:t>
      </w:r>
      <w:r w:rsidR="0021726E" w:rsidRPr="007D58B6">
        <w:rPr>
          <w:rFonts w:ascii="Times New Roman" w:hAnsi="Times New Roman" w:cs="Times New Roman"/>
          <w:b/>
          <w:sz w:val="28"/>
          <w:szCs w:val="28"/>
          <w:lang w:val="en-US"/>
        </w:rPr>
        <w:t>Opportunities for Industrial Opportunities in Khorezm Region and Perspectives for the Developmen</w:t>
      </w:r>
      <w:r w:rsidRPr="007D58B6">
        <w:rPr>
          <w:rFonts w:ascii="Times New Roman" w:hAnsi="Times New Roman" w:cs="Times New Roman"/>
          <w:b/>
          <w:sz w:val="28"/>
          <w:szCs w:val="28"/>
          <w:lang w:val="en-US"/>
        </w:rPr>
        <w:t>t of Alternative Energy Sources</w:t>
      </w:r>
      <w:r>
        <w:rPr>
          <w:rFonts w:ascii="Times New Roman" w:hAnsi="Times New Roman" w:cs="Times New Roman"/>
          <w:b/>
          <w:sz w:val="28"/>
          <w:szCs w:val="28"/>
          <w:lang w:val="en-US"/>
        </w:rPr>
        <w:t>»</w:t>
      </w:r>
    </w:p>
    <w:p w:rsidR="0021726E" w:rsidRPr="007D58B6" w:rsidRDefault="0021726E" w:rsidP="00B728AF">
      <w:pPr>
        <w:spacing w:after="0" w:line="276" w:lineRule="auto"/>
        <w:ind w:left="2124"/>
        <w:jc w:val="both"/>
        <w:rPr>
          <w:rFonts w:ascii="Times New Roman" w:hAnsi="Times New Roman" w:cs="Times New Roman"/>
          <w:i/>
          <w:sz w:val="28"/>
          <w:szCs w:val="28"/>
          <w:lang w:val="en-US"/>
        </w:rPr>
      </w:pPr>
      <w:r w:rsidRPr="007D58B6">
        <w:rPr>
          <w:rFonts w:ascii="Times New Roman" w:hAnsi="Times New Roman" w:cs="Times New Roman"/>
          <w:i/>
          <w:sz w:val="28"/>
          <w:szCs w:val="28"/>
          <w:lang w:val="en-US"/>
        </w:rPr>
        <w:t xml:space="preserve">Moderator: </w:t>
      </w:r>
      <w:proofErr w:type="spellStart"/>
      <w:r w:rsidRPr="007D58B6">
        <w:rPr>
          <w:rFonts w:ascii="Times New Roman" w:hAnsi="Times New Roman" w:cs="Times New Roman"/>
          <w:b/>
          <w:i/>
          <w:sz w:val="28"/>
          <w:szCs w:val="28"/>
          <w:lang w:val="en-US"/>
        </w:rPr>
        <w:t>Sh.</w:t>
      </w:r>
      <w:proofErr w:type="gramStart"/>
      <w:r w:rsidRPr="007D58B6">
        <w:rPr>
          <w:rFonts w:ascii="Times New Roman" w:hAnsi="Times New Roman" w:cs="Times New Roman"/>
          <w:b/>
          <w:i/>
          <w:sz w:val="28"/>
          <w:szCs w:val="28"/>
          <w:lang w:val="en-US"/>
        </w:rPr>
        <w:t>A.Tulyaganov</w:t>
      </w:r>
      <w:proofErr w:type="spellEnd"/>
      <w:proofErr w:type="gramEnd"/>
      <w:r w:rsidRPr="007D58B6">
        <w:rPr>
          <w:rFonts w:ascii="Times New Roman" w:hAnsi="Times New Roman" w:cs="Times New Roman"/>
          <w:i/>
          <w:sz w:val="28"/>
          <w:szCs w:val="28"/>
          <w:lang w:val="en-US"/>
        </w:rPr>
        <w:t xml:space="preserve">, Deputy </w:t>
      </w:r>
      <w:proofErr w:type="spellStart"/>
      <w:r w:rsidRPr="007D58B6">
        <w:rPr>
          <w:rFonts w:ascii="Times New Roman" w:hAnsi="Times New Roman" w:cs="Times New Roman"/>
          <w:i/>
          <w:sz w:val="28"/>
          <w:szCs w:val="28"/>
          <w:lang w:val="en-US"/>
        </w:rPr>
        <w:t>Khokim</w:t>
      </w:r>
      <w:proofErr w:type="spellEnd"/>
      <w:r w:rsidRPr="007D58B6">
        <w:rPr>
          <w:rFonts w:ascii="Times New Roman" w:hAnsi="Times New Roman" w:cs="Times New Roman"/>
          <w:i/>
          <w:sz w:val="28"/>
          <w:szCs w:val="28"/>
          <w:lang w:val="en-US"/>
        </w:rPr>
        <w:t xml:space="preserve"> on Investments, Innovations, Assistance to Privatized Enterprises, Development of Free Economic and Small Industrial Zones</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:1</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of the chairman of the Association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Uzt</w:t>
      </w:r>
      <w:r w:rsidR="00645E1F">
        <w:rPr>
          <w:rFonts w:ascii="Times New Roman" w:hAnsi="Times New Roman" w:cs="Times New Roman"/>
          <w:sz w:val="28"/>
          <w:szCs w:val="28"/>
          <w:lang w:val="en-US"/>
        </w:rPr>
        <w:t>u</w:t>
      </w:r>
      <w:r w:rsidRPr="0021726E">
        <w:rPr>
          <w:rFonts w:ascii="Times New Roman" w:hAnsi="Times New Roman" w:cs="Times New Roman"/>
          <w:sz w:val="28"/>
          <w:szCs w:val="28"/>
          <w:lang w:val="en-US"/>
        </w:rPr>
        <w:t>kimachiliksanoat</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w:t>
      </w:r>
      <w:r w:rsidRPr="007D58B6">
        <w:rPr>
          <w:rFonts w:ascii="Times New Roman" w:hAnsi="Times New Roman" w:cs="Times New Roman"/>
          <w:b/>
          <w:sz w:val="28"/>
          <w:szCs w:val="28"/>
          <w:lang w:val="en-US"/>
        </w:rPr>
        <w:t>I</w:t>
      </w:r>
      <w:r w:rsidR="007D58B6" w:rsidRPr="007D58B6">
        <w:rPr>
          <w:rFonts w:ascii="Times New Roman" w:hAnsi="Times New Roman" w:cs="Times New Roman"/>
          <w:b/>
          <w:sz w:val="28"/>
          <w:szCs w:val="28"/>
          <w:lang w:val="en-US"/>
        </w:rPr>
        <w:t>.U.</w:t>
      </w:r>
      <w:r w:rsidR="007D58B6">
        <w:rPr>
          <w:rFonts w:ascii="Times New Roman" w:hAnsi="Times New Roman" w:cs="Times New Roman"/>
          <w:b/>
          <w:sz w:val="28"/>
          <w:szCs w:val="28"/>
          <w:lang w:val="en-US"/>
        </w:rPr>
        <w:t> </w:t>
      </w:r>
      <w:proofErr w:type="spellStart"/>
      <w:r w:rsidR="007D58B6" w:rsidRPr="007D58B6">
        <w:rPr>
          <w:rFonts w:ascii="Times New Roman" w:hAnsi="Times New Roman" w:cs="Times New Roman"/>
          <w:b/>
          <w:sz w:val="28"/>
          <w:szCs w:val="28"/>
          <w:lang w:val="en-US"/>
        </w:rPr>
        <w:t>K</w:t>
      </w:r>
      <w:r w:rsidRPr="007D58B6">
        <w:rPr>
          <w:rFonts w:ascii="Times New Roman" w:hAnsi="Times New Roman" w:cs="Times New Roman"/>
          <w:b/>
          <w:sz w:val="28"/>
          <w:szCs w:val="28"/>
          <w:lang w:val="en-US"/>
        </w:rPr>
        <w:t>haydarov</w:t>
      </w:r>
      <w:proofErr w:type="spellEnd"/>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Proposals on investment projects in Khorezm region for organization of light industry opportunities and clusters</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:1</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of the Chairman of the </w:t>
      </w:r>
      <w:proofErr w:type="spellStart"/>
      <w:r w:rsidRPr="0021726E">
        <w:rPr>
          <w:rFonts w:ascii="Times New Roman" w:hAnsi="Times New Roman" w:cs="Times New Roman"/>
          <w:sz w:val="28"/>
          <w:szCs w:val="28"/>
          <w:lang w:val="en-US"/>
        </w:rPr>
        <w:t>Uzbek</w:t>
      </w:r>
      <w:r w:rsidR="007D58B6">
        <w:rPr>
          <w:rFonts w:ascii="Times New Roman" w:hAnsi="Times New Roman" w:cs="Times New Roman"/>
          <w:sz w:val="28"/>
          <w:szCs w:val="28"/>
          <w:lang w:val="en-US"/>
        </w:rPr>
        <w:t>ipaks</w:t>
      </w:r>
      <w:r w:rsidRPr="0021726E">
        <w:rPr>
          <w:rFonts w:ascii="Times New Roman" w:hAnsi="Times New Roman" w:cs="Times New Roman"/>
          <w:sz w:val="28"/>
          <w:szCs w:val="28"/>
          <w:lang w:val="en-US"/>
        </w:rPr>
        <w:t>anoat</w:t>
      </w:r>
      <w:proofErr w:type="spellEnd"/>
      <w:r w:rsidRPr="0021726E">
        <w:rPr>
          <w:rFonts w:ascii="Times New Roman" w:hAnsi="Times New Roman" w:cs="Times New Roman"/>
          <w:sz w:val="28"/>
          <w:szCs w:val="28"/>
          <w:lang w:val="en-US"/>
        </w:rPr>
        <w:t xml:space="preserve"> Association </w:t>
      </w:r>
      <w:proofErr w:type="spellStart"/>
      <w:r w:rsidRPr="007D58B6">
        <w:rPr>
          <w:rFonts w:ascii="Times New Roman" w:hAnsi="Times New Roman" w:cs="Times New Roman"/>
          <w:b/>
          <w:sz w:val="28"/>
          <w:szCs w:val="28"/>
          <w:lang w:val="en-US"/>
        </w:rPr>
        <w:t>B.Sh</w:t>
      </w:r>
      <w:proofErr w:type="spellEnd"/>
      <w:r w:rsidRPr="007D58B6">
        <w:rPr>
          <w:rFonts w:ascii="Times New Roman" w:hAnsi="Times New Roman" w:cs="Times New Roman"/>
          <w:b/>
          <w:sz w:val="28"/>
          <w:szCs w:val="28"/>
          <w:lang w:val="en-US"/>
        </w:rPr>
        <w:t>.</w:t>
      </w:r>
      <w:r w:rsid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Sharipov</w:t>
      </w:r>
      <w:proofErr w:type="spellEnd"/>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Prospects of development of silk clusters in Khorezm region and on investment project proposals to be implemented</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lastRenderedPageBreak/>
        <w:t>11</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Speech by the chairman of JSC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Uzavtosanoat</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w:t>
      </w:r>
      <w:proofErr w:type="spellStart"/>
      <w:r w:rsidRPr="007D58B6">
        <w:rPr>
          <w:rFonts w:ascii="Times New Roman" w:hAnsi="Times New Roman" w:cs="Times New Roman"/>
          <w:b/>
          <w:sz w:val="28"/>
          <w:szCs w:val="28"/>
          <w:lang w:val="en-US"/>
        </w:rPr>
        <w:t>Sh.</w:t>
      </w:r>
      <w:r w:rsidR="007D58B6">
        <w:rPr>
          <w:rFonts w:ascii="Times New Roman" w:hAnsi="Times New Roman" w:cs="Times New Roman"/>
          <w:b/>
          <w:sz w:val="28"/>
          <w:szCs w:val="28"/>
          <w:lang w:val="en-US"/>
        </w:rPr>
        <w:t>B</w:t>
      </w:r>
      <w:proofErr w:type="spellEnd"/>
      <w:r w:rsid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Umurzakov</w:t>
      </w:r>
      <w:proofErr w:type="spellEnd"/>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Prospects of machine-building industry and investment project proposals in Khorezm region</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 xml:space="preserve">5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Report of the Chai</w:t>
      </w:r>
      <w:r>
        <w:rPr>
          <w:rFonts w:ascii="Times New Roman" w:hAnsi="Times New Roman" w:cs="Times New Roman"/>
          <w:sz w:val="28"/>
          <w:szCs w:val="28"/>
          <w:lang w:val="en-US"/>
        </w:rPr>
        <w:t xml:space="preserve">rman of the Joint Stock Company </w:t>
      </w:r>
      <w:r w:rsidR="007D58B6">
        <w:rPr>
          <w:rFonts w:ascii="Times New Roman" w:hAnsi="Times New Roman" w:cs="Times New Roman"/>
          <w:sz w:val="28"/>
          <w:szCs w:val="28"/>
          <w:lang w:val="en-US"/>
        </w:rPr>
        <w:t>«</w:t>
      </w:r>
      <w:proofErr w:type="spellStart"/>
      <w:r w:rsidR="007D58B6">
        <w:rPr>
          <w:rFonts w:ascii="Times New Roman" w:hAnsi="Times New Roman" w:cs="Times New Roman"/>
          <w:sz w:val="28"/>
          <w:szCs w:val="28"/>
          <w:lang w:val="en-US"/>
        </w:rPr>
        <w:t>Uzagrotexsanoat</w:t>
      </w:r>
      <w:r w:rsidRPr="0021726E">
        <w:rPr>
          <w:rFonts w:ascii="Times New Roman" w:hAnsi="Times New Roman" w:cs="Times New Roman"/>
          <w:sz w:val="28"/>
          <w:szCs w:val="28"/>
          <w:lang w:val="en-US"/>
        </w:rPr>
        <w:t>holding</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w:t>
      </w:r>
      <w:r w:rsidRPr="007D58B6">
        <w:rPr>
          <w:rFonts w:ascii="Times New Roman" w:hAnsi="Times New Roman" w:cs="Times New Roman"/>
          <w:b/>
          <w:sz w:val="28"/>
          <w:szCs w:val="28"/>
          <w:lang w:val="en-US"/>
        </w:rPr>
        <w:t>M.A</w:t>
      </w:r>
      <w:r w:rsidR="007D58B6" w:rsidRPr="007D58B6">
        <w:rPr>
          <w:rFonts w:ascii="Times New Roman" w:hAnsi="Times New Roman" w:cs="Times New Roman"/>
          <w:b/>
          <w:sz w:val="28"/>
          <w:szCs w:val="28"/>
          <w:lang w:val="en-US"/>
        </w:rPr>
        <w:t>. </w:t>
      </w:r>
      <w:proofErr w:type="spellStart"/>
      <w:r w:rsidR="007D58B6" w:rsidRPr="007D58B6">
        <w:rPr>
          <w:rFonts w:ascii="Times New Roman" w:hAnsi="Times New Roman" w:cs="Times New Roman"/>
          <w:b/>
          <w:sz w:val="28"/>
          <w:szCs w:val="28"/>
          <w:lang w:val="en-US"/>
        </w:rPr>
        <w:t>Ka</w:t>
      </w:r>
      <w:r w:rsidRPr="007D58B6">
        <w:rPr>
          <w:rFonts w:ascii="Times New Roman" w:hAnsi="Times New Roman" w:cs="Times New Roman"/>
          <w:b/>
          <w:sz w:val="28"/>
          <w:szCs w:val="28"/>
          <w:lang w:val="en-US"/>
        </w:rPr>
        <w:t>rimov</w:t>
      </w:r>
      <w:proofErr w:type="spellEnd"/>
      <w:r w:rsidRPr="0021726E">
        <w:rPr>
          <w:rFonts w:ascii="Times New Roman" w:hAnsi="Times New Roman" w:cs="Times New Roman"/>
          <w:sz w:val="28"/>
          <w:szCs w:val="28"/>
          <w:lang w:val="en-US"/>
        </w:rPr>
        <w:t xml:space="preserve">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On investment project proposals on agricultural machinery production in Khorezm region</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5-11</w:t>
      </w:r>
      <w:r w:rsidR="00987A5E">
        <w:rPr>
          <w:rFonts w:ascii="Times New Roman" w:hAnsi="Times New Roman" w:cs="Times New Roman"/>
          <w:sz w:val="28"/>
          <w:szCs w:val="28"/>
          <w:lang w:val="en-US"/>
        </w:rPr>
        <w:t>:4</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by the Chairman of the Association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Uzcharmsanoat</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Prospects of development of leather industry and investment project proposals in Khorezm region</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:4</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:5</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Chairman of the Board of </w:t>
      </w:r>
      <w:proofErr w:type="spellStart"/>
      <w:r w:rsidR="00577AAC" w:rsidRPr="0021726E">
        <w:rPr>
          <w:rFonts w:ascii="Times New Roman" w:hAnsi="Times New Roman" w:cs="Times New Roman"/>
          <w:sz w:val="28"/>
          <w:szCs w:val="28"/>
          <w:lang w:val="en-US"/>
        </w:rPr>
        <w:t>Uzbekenergo</w:t>
      </w:r>
      <w:proofErr w:type="spellEnd"/>
      <w:r w:rsidR="00577AAC" w:rsidRPr="0021726E">
        <w:rPr>
          <w:rFonts w:ascii="Times New Roman" w:hAnsi="Times New Roman" w:cs="Times New Roman"/>
          <w:sz w:val="28"/>
          <w:szCs w:val="28"/>
          <w:lang w:val="en-US"/>
        </w:rPr>
        <w:t xml:space="preserve"> </w:t>
      </w:r>
      <w:r w:rsidRPr="0021726E">
        <w:rPr>
          <w:rFonts w:ascii="Times New Roman" w:hAnsi="Times New Roman" w:cs="Times New Roman"/>
          <w:sz w:val="28"/>
          <w:szCs w:val="28"/>
          <w:lang w:val="en-US"/>
        </w:rPr>
        <w:t xml:space="preserve">said that the role of the energy sector in the development of the region's economy and the measures taken in the future to bring the power supply to a qualitatively new level and the prospects for the efficient use of alternative energy resources, as well as the adoption of modern technologies in achieving energy efficiency </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:5</w:t>
      </w:r>
      <w:r w:rsidRPr="0021726E">
        <w:rPr>
          <w:rFonts w:ascii="Times New Roman" w:hAnsi="Times New Roman" w:cs="Times New Roman"/>
          <w:sz w:val="28"/>
          <w:szCs w:val="28"/>
          <w:lang w:val="en-US"/>
        </w:rPr>
        <w:t>0-12</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of the Chairman of the Board of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Asakabank</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w:t>
      </w:r>
      <w:r w:rsidRPr="007D58B6">
        <w:rPr>
          <w:rFonts w:ascii="Times New Roman" w:hAnsi="Times New Roman" w:cs="Times New Roman"/>
          <w:b/>
          <w:sz w:val="28"/>
          <w:szCs w:val="28"/>
          <w:lang w:val="en-US"/>
        </w:rPr>
        <w:t>N</w:t>
      </w:r>
      <w:r w:rsidR="007D58B6" w:rsidRPr="007D58B6">
        <w:rPr>
          <w:rFonts w:ascii="Times New Roman" w:hAnsi="Times New Roman" w:cs="Times New Roman"/>
          <w:b/>
          <w:sz w:val="28"/>
          <w:szCs w:val="28"/>
          <w:lang w:val="en-US"/>
        </w:rPr>
        <w:t>.</w:t>
      </w:r>
      <w:r w:rsidRPr="007D58B6">
        <w:rPr>
          <w:rFonts w:ascii="Times New Roman" w:hAnsi="Times New Roman" w:cs="Times New Roman"/>
          <w:b/>
          <w:sz w:val="28"/>
          <w:szCs w:val="28"/>
          <w:lang w:val="en-US"/>
        </w:rPr>
        <w:t>N</w:t>
      </w:r>
      <w:r w:rsidR="007D58B6" w:rsidRP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Saydullaev</w:t>
      </w:r>
      <w:proofErr w:type="spellEnd"/>
      <w:r w:rsidRPr="0021726E">
        <w:rPr>
          <w:rFonts w:ascii="Times New Roman" w:hAnsi="Times New Roman" w:cs="Times New Roman"/>
          <w:sz w:val="28"/>
          <w:szCs w:val="28"/>
          <w:lang w:val="en-US"/>
        </w:rPr>
        <w:t xml:space="preserve">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Credit lines offered by the bank in financing industrial investment projects</w:t>
      </w:r>
      <w:r w:rsidR="007D58B6">
        <w:rPr>
          <w:rFonts w:ascii="Times New Roman" w:hAnsi="Times New Roman" w:cs="Times New Roman"/>
          <w:sz w:val="28"/>
          <w:szCs w:val="28"/>
          <w:lang w:val="en-US"/>
        </w:rPr>
        <w:t>»</w:t>
      </w:r>
    </w:p>
    <w:p w:rsidR="0021726E" w:rsidRPr="0021726E" w:rsidRDefault="0021726E" w:rsidP="00B728AF">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12</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0-12</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 xml:space="preserve">5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The representative of the International Financial Institution who visits the forum or opinions of foreign investors</w:t>
      </w:r>
    </w:p>
    <w:p w:rsidR="0021726E" w:rsidRPr="0021726E" w:rsidRDefault="0021726E" w:rsidP="00B728AF">
      <w:pPr>
        <w:spacing w:after="0" w:line="276" w:lineRule="auto"/>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12</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5-12</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Questions and answers</w:t>
      </w:r>
    </w:p>
    <w:p w:rsidR="0021726E" w:rsidRPr="0021726E" w:rsidRDefault="0021726E" w:rsidP="00B728AF">
      <w:pPr>
        <w:spacing w:after="0" w:line="276" w:lineRule="auto"/>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12</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0-12</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The final part</w:t>
      </w:r>
      <w:r w:rsidR="007D58B6">
        <w:rPr>
          <w:rFonts w:ascii="Times New Roman" w:hAnsi="Times New Roman" w:cs="Times New Roman"/>
          <w:sz w:val="28"/>
          <w:szCs w:val="28"/>
          <w:lang w:val="en-US"/>
        </w:rPr>
        <w:t xml:space="preserve">, </w:t>
      </w:r>
      <w:r w:rsidRPr="0021726E">
        <w:rPr>
          <w:rFonts w:ascii="Times New Roman" w:hAnsi="Times New Roman" w:cs="Times New Roman"/>
          <w:sz w:val="28"/>
          <w:szCs w:val="28"/>
          <w:lang w:val="en-US"/>
        </w:rPr>
        <w:t>signing ceremony</w:t>
      </w:r>
    </w:p>
    <w:p w:rsidR="007D58B6" w:rsidRDefault="007D58B6" w:rsidP="0021726E">
      <w:pPr>
        <w:spacing w:after="0" w:line="276" w:lineRule="auto"/>
        <w:ind w:left="2124"/>
        <w:rPr>
          <w:rFonts w:ascii="Times New Roman" w:hAnsi="Times New Roman" w:cs="Times New Roman"/>
          <w:sz w:val="28"/>
          <w:szCs w:val="28"/>
          <w:lang w:val="en-US"/>
        </w:rPr>
      </w:pPr>
    </w:p>
    <w:p w:rsidR="0021726E" w:rsidRPr="007D58B6" w:rsidRDefault="0021726E" w:rsidP="009308BD">
      <w:pPr>
        <w:spacing w:after="0" w:line="276" w:lineRule="auto"/>
        <w:ind w:left="2124"/>
        <w:jc w:val="both"/>
        <w:rPr>
          <w:rFonts w:ascii="Times New Roman" w:hAnsi="Times New Roman" w:cs="Times New Roman"/>
          <w:b/>
          <w:sz w:val="28"/>
          <w:szCs w:val="28"/>
          <w:lang w:val="en-US"/>
        </w:rPr>
      </w:pPr>
      <w:r w:rsidRPr="007D58B6">
        <w:rPr>
          <w:rFonts w:ascii="Times New Roman" w:hAnsi="Times New Roman" w:cs="Times New Roman"/>
          <w:b/>
          <w:sz w:val="28"/>
          <w:szCs w:val="28"/>
          <w:lang w:val="en-US"/>
        </w:rPr>
        <w:t xml:space="preserve">Section 2: </w:t>
      </w:r>
      <w:r w:rsidR="007D58B6" w:rsidRPr="007D58B6">
        <w:rPr>
          <w:rFonts w:ascii="Times New Roman" w:hAnsi="Times New Roman" w:cs="Times New Roman"/>
          <w:b/>
          <w:sz w:val="28"/>
          <w:szCs w:val="28"/>
          <w:lang w:val="en-US"/>
        </w:rPr>
        <w:t>«</w:t>
      </w:r>
      <w:r w:rsidRPr="007D58B6">
        <w:rPr>
          <w:rFonts w:ascii="Times New Roman" w:hAnsi="Times New Roman" w:cs="Times New Roman"/>
          <w:b/>
          <w:sz w:val="28"/>
          <w:szCs w:val="28"/>
          <w:lang w:val="en-US"/>
        </w:rPr>
        <w:t>Investment Opportunities in the Khorezm Region, Advantages of Land Use and Prospects for the Development of Agricultural Products</w:t>
      </w:r>
      <w:r w:rsidR="007D58B6" w:rsidRPr="007D58B6">
        <w:rPr>
          <w:rFonts w:ascii="Times New Roman" w:hAnsi="Times New Roman" w:cs="Times New Roman"/>
          <w:b/>
          <w:sz w:val="28"/>
          <w:szCs w:val="28"/>
          <w:lang w:val="en-US"/>
        </w:rPr>
        <w:t>»</w:t>
      </w:r>
    </w:p>
    <w:p w:rsidR="0021726E" w:rsidRPr="007D58B6" w:rsidRDefault="0021726E" w:rsidP="009308BD">
      <w:pPr>
        <w:spacing w:after="0" w:line="276" w:lineRule="auto"/>
        <w:ind w:left="2124"/>
        <w:jc w:val="both"/>
        <w:rPr>
          <w:rFonts w:ascii="Times New Roman" w:hAnsi="Times New Roman" w:cs="Times New Roman"/>
          <w:i/>
          <w:sz w:val="28"/>
          <w:szCs w:val="28"/>
          <w:lang w:val="en-US"/>
        </w:rPr>
      </w:pPr>
      <w:r w:rsidRPr="007D58B6">
        <w:rPr>
          <w:rFonts w:ascii="Times New Roman" w:hAnsi="Times New Roman" w:cs="Times New Roman"/>
          <w:i/>
          <w:sz w:val="28"/>
          <w:szCs w:val="28"/>
          <w:lang w:val="en-US"/>
        </w:rPr>
        <w:t xml:space="preserve">Moderator: Deputy Mayor for Agriculture and Water Resources - </w:t>
      </w:r>
      <w:r w:rsidR="007D58B6" w:rsidRPr="007D58B6">
        <w:rPr>
          <w:rFonts w:ascii="Times New Roman" w:hAnsi="Times New Roman" w:cs="Times New Roman"/>
          <w:b/>
          <w:i/>
          <w:sz w:val="28"/>
          <w:szCs w:val="28"/>
          <w:lang w:val="en-US"/>
        </w:rPr>
        <w:t>U</w:t>
      </w:r>
      <w:r w:rsidRPr="007D58B6">
        <w:rPr>
          <w:rFonts w:ascii="Times New Roman" w:hAnsi="Times New Roman" w:cs="Times New Roman"/>
          <w:b/>
          <w:i/>
          <w:sz w:val="28"/>
          <w:szCs w:val="28"/>
          <w:lang w:val="en-US"/>
        </w:rPr>
        <w:t>.K.</w:t>
      </w:r>
      <w:r w:rsidR="007D58B6" w:rsidRPr="007D58B6">
        <w:rPr>
          <w:rFonts w:ascii="Times New Roman" w:hAnsi="Times New Roman" w:cs="Times New Roman"/>
          <w:b/>
          <w:i/>
          <w:sz w:val="28"/>
          <w:szCs w:val="28"/>
          <w:lang w:val="en-US"/>
        </w:rPr>
        <w:t> </w:t>
      </w:r>
      <w:proofErr w:type="spellStart"/>
      <w:r w:rsidRPr="007D58B6">
        <w:rPr>
          <w:rFonts w:ascii="Times New Roman" w:hAnsi="Times New Roman" w:cs="Times New Roman"/>
          <w:b/>
          <w:i/>
          <w:sz w:val="28"/>
          <w:szCs w:val="28"/>
          <w:lang w:val="en-US"/>
        </w:rPr>
        <w:t>Kurbonov</w:t>
      </w:r>
      <w:proofErr w:type="spellEnd"/>
    </w:p>
    <w:p w:rsidR="0021726E" w:rsidRPr="0021726E" w:rsidRDefault="0021726E" w:rsidP="009308BD">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:0</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:1</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by Minister of Agriculture </w:t>
      </w:r>
      <w:r w:rsidRPr="007D58B6">
        <w:rPr>
          <w:rFonts w:ascii="Times New Roman" w:hAnsi="Times New Roman" w:cs="Times New Roman"/>
          <w:b/>
          <w:sz w:val="28"/>
          <w:szCs w:val="28"/>
          <w:lang w:val="en-US"/>
        </w:rPr>
        <w:t>J.</w:t>
      </w:r>
      <w:r w:rsidR="007D58B6" w:rsidRPr="007D58B6">
        <w:rPr>
          <w:rFonts w:ascii="Times New Roman" w:hAnsi="Times New Roman" w:cs="Times New Roman"/>
          <w:b/>
          <w:sz w:val="28"/>
          <w:szCs w:val="28"/>
          <w:lang w:val="en-US"/>
        </w:rPr>
        <w:t>A. </w:t>
      </w:r>
      <w:proofErr w:type="spellStart"/>
      <w:r w:rsidRPr="007D58B6">
        <w:rPr>
          <w:rFonts w:ascii="Times New Roman" w:hAnsi="Times New Roman" w:cs="Times New Roman"/>
          <w:b/>
          <w:sz w:val="28"/>
          <w:szCs w:val="28"/>
          <w:lang w:val="en-US"/>
        </w:rPr>
        <w:t>Khodjaev</w:t>
      </w:r>
      <w:proofErr w:type="spellEnd"/>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Creation of hydroponic greenhouses using the existing potential of Khorezm region, as well as livestock breeding, poultry farming and other agricultural development opportunities and new project proposals</w:t>
      </w:r>
      <w:r w:rsidR="007D58B6">
        <w:rPr>
          <w:rFonts w:ascii="Times New Roman" w:hAnsi="Times New Roman" w:cs="Times New Roman"/>
          <w:sz w:val="28"/>
          <w:szCs w:val="28"/>
          <w:lang w:val="en-US"/>
        </w:rPr>
        <w:t>»</w:t>
      </w:r>
    </w:p>
    <w:p w:rsidR="0021726E" w:rsidRPr="0021726E" w:rsidRDefault="0021726E" w:rsidP="009308BD">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:1</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of </w:t>
      </w:r>
      <w:r w:rsidRPr="007D58B6">
        <w:rPr>
          <w:rFonts w:ascii="Times New Roman" w:hAnsi="Times New Roman" w:cs="Times New Roman"/>
          <w:b/>
          <w:sz w:val="28"/>
          <w:szCs w:val="28"/>
          <w:lang w:val="en-US"/>
        </w:rPr>
        <w:t>T.</w:t>
      </w:r>
      <w:r w:rsidRPr="007D58B6">
        <w:rPr>
          <w:rFonts w:ascii="Times New Roman" w:hAnsi="Times New Roman" w:cs="Times New Roman"/>
          <w:b/>
          <w:sz w:val="28"/>
          <w:szCs w:val="28"/>
        </w:rPr>
        <w:t>А</w:t>
      </w:r>
      <w:r w:rsidRPr="007D58B6">
        <w:rPr>
          <w:rFonts w:ascii="Times New Roman" w:hAnsi="Times New Roman" w:cs="Times New Roman"/>
          <w:b/>
          <w:sz w:val="28"/>
          <w:szCs w:val="28"/>
          <w:lang w:val="en-US"/>
        </w:rPr>
        <w:t>.</w:t>
      </w:r>
      <w:r w:rsidR="007D58B6" w:rsidRP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Jalilov</w:t>
      </w:r>
      <w:proofErr w:type="spellEnd"/>
      <w:r w:rsidRPr="0021726E">
        <w:rPr>
          <w:rFonts w:ascii="Times New Roman" w:hAnsi="Times New Roman" w:cs="Times New Roman"/>
          <w:sz w:val="28"/>
          <w:szCs w:val="28"/>
          <w:lang w:val="en-US"/>
        </w:rPr>
        <w:t xml:space="preserve">, Chairman of the Board of Holding Company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Uzbekoziqovkatkholding</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on the work done in the field of processing agricultural products in Khorezm region and new investment project proposals</w:t>
      </w:r>
    </w:p>
    <w:p w:rsidR="0021726E" w:rsidRDefault="0021726E" w:rsidP="009308BD">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t>11</w:t>
      </w:r>
      <w:r w:rsidR="00987A5E">
        <w:rPr>
          <w:rFonts w:ascii="Times New Roman" w:hAnsi="Times New Roman" w:cs="Times New Roman"/>
          <w:sz w:val="28"/>
          <w:szCs w:val="28"/>
          <w:lang w:val="en-US"/>
        </w:rPr>
        <w:t>:2</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 xml:space="preserve">0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by Minister of Water Resources </w:t>
      </w:r>
      <w:proofErr w:type="spellStart"/>
      <w:r w:rsidRPr="007D58B6">
        <w:rPr>
          <w:rFonts w:ascii="Times New Roman" w:hAnsi="Times New Roman" w:cs="Times New Roman"/>
          <w:b/>
          <w:sz w:val="28"/>
          <w:szCs w:val="28"/>
          <w:lang w:val="en-US"/>
        </w:rPr>
        <w:t>Sh.R</w:t>
      </w:r>
      <w:proofErr w:type="spellEnd"/>
      <w:r w:rsidRPr="007D58B6">
        <w:rPr>
          <w:rFonts w:ascii="Times New Roman" w:hAnsi="Times New Roman" w:cs="Times New Roman"/>
          <w:b/>
          <w:sz w:val="28"/>
          <w:szCs w:val="28"/>
          <w:lang w:val="en-US"/>
        </w:rPr>
        <w:t>.</w:t>
      </w:r>
      <w:r w:rsidR="007D58B6" w:rsidRP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Hamraev</w:t>
      </w:r>
      <w:proofErr w:type="spellEnd"/>
      <w:r w:rsidRPr="0021726E">
        <w:rPr>
          <w:rFonts w:ascii="Times New Roman" w:hAnsi="Times New Roman" w:cs="Times New Roman"/>
          <w:sz w:val="28"/>
          <w:szCs w:val="28"/>
          <w:lang w:val="en-US"/>
        </w:rPr>
        <w:t xml:space="preserve">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Prospects of development of irrigation and melioration systems in Khorezm region</w:t>
      </w:r>
      <w:r w:rsidR="007D58B6">
        <w:rPr>
          <w:rFonts w:ascii="Times New Roman" w:hAnsi="Times New Roman" w:cs="Times New Roman"/>
          <w:sz w:val="28"/>
          <w:szCs w:val="28"/>
          <w:lang w:val="en-US"/>
        </w:rPr>
        <w:t>»</w:t>
      </w:r>
    </w:p>
    <w:p w:rsidR="00D0163D" w:rsidRPr="0021726E" w:rsidRDefault="00D0163D" w:rsidP="009308BD">
      <w:pPr>
        <w:spacing w:after="0" w:line="276" w:lineRule="auto"/>
        <w:ind w:left="2124" w:hanging="2124"/>
        <w:jc w:val="both"/>
        <w:rPr>
          <w:rFonts w:ascii="Times New Roman" w:hAnsi="Times New Roman" w:cs="Times New Roman"/>
          <w:sz w:val="28"/>
          <w:szCs w:val="28"/>
          <w:lang w:val="en-US"/>
        </w:rPr>
      </w:pPr>
    </w:p>
    <w:p w:rsidR="0021726E" w:rsidRPr="0021726E" w:rsidRDefault="0021726E" w:rsidP="009308BD">
      <w:pPr>
        <w:spacing w:after="0" w:line="276" w:lineRule="auto"/>
        <w:ind w:left="2124" w:hanging="2124"/>
        <w:jc w:val="both"/>
        <w:rPr>
          <w:rFonts w:ascii="Times New Roman" w:hAnsi="Times New Roman" w:cs="Times New Roman"/>
          <w:sz w:val="28"/>
          <w:szCs w:val="28"/>
          <w:lang w:val="en-US"/>
        </w:rPr>
      </w:pPr>
      <w:r w:rsidRPr="0021726E">
        <w:rPr>
          <w:rFonts w:ascii="Times New Roman" w:hAnsi="Times New Roman" w:cs="Times New Roman"/>
          <w:sz w:val="28"/>
          <w:szCs w:val="28"/>
          <w:lang w:val="en-US"/>
        </w:rPr>
        <w:lastRenderedPageBreak/>
        <w:t>11</w:t>
      </w:r>
      <w:r w:rsidR="00987A5E">
        <w:rPr>
          <w:rFonts w:ascii="Times New Roman" w:hAnsi="Times New Roman" w:cs="Times New Roman"/>
          <w:sz w:val="28"/>
          <w:szCs w:val="28"/>
          <w:lang w:val="en-US"/>
        </w:rPr>
        <w:t>:3</w:t>
      </w:r>
      <w:r w:rsidRPr="0021726E">
        <w:rPr>
          <w:rFonts w:ascii="Times New Roman" w:hAnsi="Times New Roman" w:cs="Times New Roman"/>
          <w:sz w:val="28"/>
          <w:szCs w:val="28"/>
          <w:lang w:val="en-US"/>
        </w:rPr>
        <w:t>0-11</w:t>
      </w:r>
      <w:r w:rsidR="00987A5E">
        <w:rPr>
          <w:rFonts w:ascii="Times New Roman" w:hAnsi="Times New Roman" w:cs="Times New Roman"/>
          <w:sz w:val="28"/>
          <w:szCs w:val="28"/>
          <w:lang w:val="en-US"/>
        </w:rPr>
        <w:t>:4</w:t>
      </w:r>
      <w:r w:rsidRPr="0021726E">
        <w:rPr>
          <w:rFonts w:ascii="Times New Roman" w:hAnsi="Times New Roman" w:cs="Times New Roman"/>
          <w:sz w:val="28"/>
          <w:szCs w:val="28"/>
          <w:lang w:val="en-US"/>
        </w:rPr>
        <w:t xml:space="preserve">5 </w:t>
      </w:r>
      <w:r>
        <w:rPr>
          <w:rFonts w:ascii="Times New Roman" w:hAnsi="Times New Roman" w:cs="Times New Roman"/>
          <w:sz w:val="28"/>
          <w:szCs w:val="28"/>
          <w:lang w:val="en-US"/>
        </w:rPr>
        <w:tab/>
      </w:r>
      <w:r w:rsidRPr="0021726E">
        <w:rPr>
          <w:rFonts w:ascii="Times New Roman" w:hAnsi="Times New Roman" w:cs="Times New Roman"/>
          <w:sz w:val="28"/>
          <w:szCs w:val="28"/>
          <w:lang w:val="en-US"/>
        </w:rPr>
        <w:t xml:space="preserve">Report of OJSC </w:t>
      </w:r>
      <w:r w:rsidR="007D58B6">
        <w:rPr>
          <w:rFonts w:ascii="Times New Roman" w:hAnsi="Times New Roman" w:cs="Times New Roman"/>
          <w:sz w:val="28"/>
          <w:szCs w:val="28"/>
          <w:lang w:val="en-US"/>
        </w:rPr>
        <w:t>«</w:t>
      </w:r>
      <w:proofErr w:type="spellStart"/>
      <w:r w:rsidRPr="0021726E">
        <w:rPr>
          <w:rFonts w:ascii="Times New Roman" w:hAnsi="Times New Roman" w:cs="Times New Roman"/>
          <w:sz w:val="28"/>
          <w:szCs w:val="28"/>
          <w:lang w:val="en-US"/>
        </w:rPr>
        <w:t>Uzbekbaliqsanoat</w:t>
      </w:r>
      <w:proofErr w:type="spellEnd"/>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 xml:space="preserve"> </w:t>
      </w:r>
      <w:r w:rsidRPr="007D58B6">
        <w:rPr>
          <w:rFonts w:ascii="Times New Roman" w:hAnsi="Times New Roman" w:cs="Times New Roman"/>
          <w:b/>
          <w:sz w:val="28"/>
          <w:szCs w:val="28"/>
          <w:lang w:val="en-US"/>
        </w:rPr>
        <w:t>O</w:t>
      </w:r>
      <w:r w:rsidR="007D58B6" w:rsidRPr="007D58B6">
        <w:rPr>
          <w:rFonts w:ascii="Times New Roman" w:hAnsi="Times New Roman" w:cs="Times New Roman"/>
          <w:b/>
          <w:sz w:val="28"/>
          <w:szCs w:val="28"/>
          <w:lang w:val="en-US"/>
        </w:rPr>
        <w:t>.</w:t>
      </w:r>
      <w:r w:rsidRPr="007D58B6">
        <w:rPr>
          <w:rFonts w:ascii="Times New Roman" w:hAnsi="Times New Roman" w:cs="Times New Roman"/>
          <w:b/>
          <w:sz w:val="28"/>
          <w:szCs w:val="28"/>
          <w:lang w:val="en-US"/>
        </w:rPr>
        <w:t>M</w:t>
      </w:r>
      <w:r w:rsidR="007D58B6" w:rsidRPr="007D58B6">
        <w:rPr>
          <w:rFonts w:ascii="Times New Roman" w:hAnsi="Times New Roman" w:cs="Times New Roman"/>
          <w:b/>
          <w:sz w:val="28"/>
          <w:szCs w:val="28"/>
          <w:lang w:val="en-US"/>
        </w:rPr>
        <w:t>. </w:t>
      </w:r>
      <w:proofErr w:type="spellStart"/>
      <w:r w:rsidRPr="007D58B6">
        <w:rPr>
          <w:rFonts w:ascii="Times New Roman" w:hAnsi="Times New Roman" w:cs="Times New Roman"/>
          <w:b/>
          <w:sz w:val="28"/>
          <w:szCs w:val="28"/>
          <w:lang w:val="en-US"/>
        </w:rPr>
        <w:t>Musaev</w:t>
      </w:r>
      <w:proofErr w:type="spellEnd"/>
      <w:r w:rsidRPr="0021726E">
        <w:rPr>
          <w:rFonts w:ascii="Times New Roman" w:hAnsi="Times New Roman" w:cs="Times New Roman"/>
          <w:sz w:val="28"/>
          <w:szCs w:val="28"/>
          <w:lang w:val="en-US"/>
        </w:rPr>
        <w:t xml:space="preserve"> on </w:t>
      </w:r>
      <w:r w:rsidR="007D58B6">
        <w:rPr>
          <w:rFonts w:ascii="Times New Roman" w:hAnsi="Times New Roman" w:cs="Times New Roman"/>
          <w:sz w:val="28"/>
          <w:szCs w:val="28"/>
          <w:lang w:val="en-US"/>
        </w:rPr>
        <w:t>«</w:t>
      </w:r>
      <w:r w:rsidRPr="0021726E">
        <w:rPr>
          <w:rFonts w:ascii="Times New Roman" w:hAnsi="Times New Roman" w:cs="Times New Roman"/>
          <w:sz w:val="28"/>
          <w:szCs w:val="28"/>
          <w:lang w:val="en-US"/>
        </w:rPr>
        <w:t>Effective use of existing opportunities in the Khorezm region, wide introduction of innovations in the sphere and new investment project proposals</w:t>
      </w:r>
      <w:r w:rsidR="007D58B6">
        <w:rPr>
          <w:rFonts w:ascii="Times New Roman" w:hAnsi="Times New Roman" w:cs="Times New Roman"/>
          <w:sz w:val="28"/>
          <w:szCs w:val="28"/>
          <w:lang w:val="en-US"/>
        </w:rPr>
        <w:t>»</w:t>
      </w:r>
    </w:p>
    <w:p w:rsidR="0021726E" w:rsidRPr="0021726E" w:rsidRDefault="0021726E" w:rsidP="00B728AF">
      <w:pPr>
        <w:pStyle w:val="a3"/>
        <w:spacing w:line="276" w:lineRule="auto"/>
        <w:ind w:left="2124" w:hanging="2124"/>
        <w:jc w:val="both"/>
        <w:rPr>
          <w:sz w:val="28"/>
          <w:szCs w:val="28"/>
          <w:lang w:val="en-US"/>
        </w:rPr>
      </w:pPr>
      <w:r>
        <w:rPr>
          <w:sz w:val="28"/>
          <w:szCs w:val="28"/>
          <w:lang w:val="en-US"/>
        </w:rPr>
        <w:t>11:45-12:</w:t>
      </w:r>
      <w:r w:rsidRPr="0021726E">
        <w:rPr>
          <w:sz w:val="28"/>
          <w:szCs w:val="28"/>
          <w:lang w:val="en-US"/>
        </w:rPr>
        <w:t xml:space="preserve">00 </w:t>
      </w:r>
      <w:r>
        <w:rPr>
          <w:sz w:val="28"/>
          <w:szCs w:val="28"/>
          <w:lang w:val="en-US"/>
        </w:rPr>
        <w:tab/>
      </w:r>
      <w:r w:rsidRPr="0021726E">
        <w:rPr>
          <w:sz w:val="28"/>
          <w:szCs w:val="28"/>
          <w:lang w:val="en-US"/>
        </w:rPr>
        <w:t xml:space="preserve">Report of the rector of Urgench State University </w:t>
      </w:r>
      <w:proofErr w:type="spellStart"/>
      <w:proofErr w:type="gramStart"/>
      <w:r w:rsidRPr="007D58B6">
        <w:rPr>
          <w:b/>
          <w:sz w:val="28"/>
          <w:szCs w:val="28"/>
          <w:lang w:val="en-US"/>
        </w:rPr>
        <w:t>B.Abdullayev</w:t>
      </w:r>
      <w:proofErr w:type="spellEnd"/>
      <w:proofErr w:type="gramEnd"/>
      <w:r w:rsidRPr="0021726E">
        <w:rPr>
          <w:sz w:val="28"/>
          <w:szCs w:val="28"/>
          <w:lang w:val="en-US"/>
        </w:rPr>
        <w:t xml:space="preserve"> </w:t>
      </w:r>
      <w:r w:rsidR="007D58B6">
        <w:rPr>
          <w:sz w:val="28"/>
          <w:szCs w:val="28"/>
          <w:lang w:val="en-US"/>
        </w:rPr>
        <w:t>«</w:t>
      </w:r>
      <w:r w:rsidRPr="0021726E">
        <w:rPr>
          <w:sz w:val="28"/>
          <w:szCs w:val="28"/>
          <w:lang w:val="en-US"/>
        </w:rPr>
        <w:t>On the Efficient Use of Land in Khorezm Region, Especially Saline Soils and Placement of New Agricultural Crops Based on Natural Climatic Areas of the Region</w:t>
      </w:r>
      <w:r w:rsidR="007D58B6">
        <w:rPr>
          <w:sz w:val="28"/>
          <w:szCs w:val="28"/>
          <w:lang w:val="en-US"/>
        </w:rPr>
        <w:t>»</w:t>
      </w:r>
    </w:p>
    <w:p w:rsidR="0021726E" w:rsidRPr="0021726E" w:rsidRDefault="0021726E" w:rsidP="00B728AF">
      <w:pPr>
        <w:pStyle w:val="a3"/>
        <w:spacing w:line="276" w:lineRule="auto"/>
        <w:ind w:left="2124" w:hanging="2124"/>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0-12</w:t>
      </w:r>
      <w:r w:rsidR="00987A5E">
        <w:rPr>
          <w:sz w:val="28"/>
          <w:szCs w:val="28"/>
          <w:lang w:val="en-US"/>
        </w:rPr>
        <w:t>:0</w:t>
      </w:r>
      <w:r w:rsidRPr="0021726E">
        <w:rPr>
          <w:sz w:val="28"/>
          <w:szCs w:val="28"/>
          <w:lang w:val="en-US"/>
        </w:rPr>
        <w:t xml:space="preserve">5 </w:t>
      </w:r>
      <w:r>
        <w:rPr>
          <w:sz w:val="28"/>
          <w:szCs w:val="28"/>
          <w:lang w:val="en-US"/>
        </w:rPr>
        <w:tab/>
      </w:r>
      <w:r w:rsidRPr="0021726E">
        <w:rPr>
          <w:sz w:val="28"/>
          <w:szCs w:val="28"/>
          <w:lang w:val="en-US"/>
        </w:rPr>
        <w:t>The representative of the International Financial Institution who visits the forum or opinions of foreign investors</w:t>
      </w:r>
    </w:p>
    <w:p w:rsidR="0021726E" w:rsidRP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5-12</w:t>
      </w:r>
      <w:r w:rsidR="00987A5E">
        <w:rPr>
          <w:sz w:val="28"/>
          <w:szCs w:val="28"/>
          <w:lang w:val="en-US"/>
        </w:rPr>
        <w:t>:1</w:t>
      </w:r>
      <w:r w:rsidRPr="0021726E">
        <w:rPr>
          <w:sz w:val="28"/>
          <w:szCs w:val="28"/>
          <w:lang w:val="en-US"/>
        </w:rPr>
        <w:t xml:space="preserve">5 </w:t>
      </w:r>
      <w:r>
        <w:rPr>
          <w:sz w:val="28"/>
          <w:szCs w:val="28"/>
          <w:lang w:val="en-US"/>
        </w:rPr>
        <w:tab/>
      </w:r>
      <w:r w:rsidRPr="0021726E">
        <w:rPr>
          <w:sz w:val="28"/>
          <w:szCs w:val="28"/>
          <w:lang w:val="en-US"/>
        </w:rPr>
        <w:t>Questions and answers</w:t>
      </w:r>
    </w:p>
    <w:p w:rsidR="0021726E" w:rsidRP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:1</w:t>
      </w:r>
      <w:r w:rsidRPr="0021726E">
        <w:rPr>
          <w:sz w:val="28"/>
          <w:szCs w:val="28"/>
          <w:lang w:val="en-US"/>
        </w:rPr>
        <w:t>5-12</w:t>
      </w:r>
      <w:r w:rsidR="00987A5E">
        <w:rPr>
          <w:sz w:val="28"/>
          <w:szCs w:val="28"/>
          <w:lang w:val="en-US"/>
        </w:rPr>
        <w:t>:3</w:t>
      </w:r>
      <w:r w:rsidRPr="0021726E">
        <w:rPr>
          <w:sz w:val="28"/>
          <w:szCs w:val="28"/>
          <w:lang w:val="en-US"/>
        </w:rPr>
        <w:t xml:space="preserve">0 </w:t>
      </w:r>
      <w:r>
        <w:rPr>
          <w:sz w:val="28"/>
          <w:szCs w:val="28"/>
          <w:lang w:val="en-US"/>
        </w:rPr>
        <w:tab/>
      </w:r>
      <w:r w:rsidRPr="0021726E">
        <w:rPr>
          <w:sz w:val="28"/>
          <w:szCs w:val="28"/>
          <w:lang w:val="en-US"/>
        </w:rPr>
        <w:t>The final part</w:t>
      </w:r>
      <w:r w:rsidR="007D58B6">
        <w:rPr>
          <w:sz w:val="28"/>
          <w:szCs w:val="28"/>
          <w:lang w:val="en-US"/>
        </w:rPr>
        <w:t xml:space="preserve">, </w:t>
      </w:r>
      <w:r w:rsidRPr="0021726E">
        <w:rPr>
          <w:sz w:val="28"/>
          <w:szCs w:val="28"/>
          <w:lang w:val="en-US"/>
        </w:rPr>
        <w:t>signing ceremony</w:t>
      </w:r>
    </w:p>
    <w:p w:rsidR="007D58B6" w:rsidRDefault="007D58B6" w:rsidP="00B728AF">
      <w:pPr>
        <w:pStyle w:val="a3"/>
        <w:spacing w:line="276" w:lineRule="auto"/>
        <w:ind w:left="2123"/>
        <w:jc w:val="both"/>
        <w:rPr>
          <w:sz w:val="28"/>
          <w:szCs w:val="28"/>
          <w:lang w:val="en-US"/>
        </w:rPr>
      </w:pPr>
    </w:p>
    <w:p w:rsidR="0021726E" w:rsidRPr="007D58B6" w:rsidRDefault="007D58B6" w:rsidP="00B728AF">
      <w:pPr>
        <w:pStyle w:val="a3"/>
        <w:spacing w:line="276" w:lineRule="auto"/>
        <w:ind w:left="2123"/>
        <w:jc w:val="both"/>
        <w:rPr>
          <w:b/>
          <w:sz w:val="28"/>
          <w:szCs w:val="28"/>
          <w:lang w:val="en-US"/>
        </w:rPr>
      </w:pPr>
      <w:r w:rsidRPr="007D58B6">
        <w:rPr>
          <w:b/>
          <w:sz w:val="28"/>
          <w:szCs w:val="28"/>
          <w:lang w:val="en-US"/>
        </w:rPr>
        <w:t>Session</w:t>
      </w:r>
      <w:r w:rsidR="0021726E" w:rsidRPr="007D58B6">
        <w:rPr>
          <w:b/>
          <w:sz w:val="28"/>
          <w:szCs w:val="28"/>
          <w:lang w:val="en-US"/>
        </w:rPr>
        <w:t xml:space="preserve"> 3: </w:t>
      </w:r>
      <w:r w:rsidRPr="007D58B6">
        <w:rPr>
          <w:b/>
          <w:sz w:val="28"/>
          <w:szCs w:val="28"/>
          <w:lang w:val="en-US"/>
        </w:rPr>
        <w:t>«</w:t>
      </w:r>
      <w:r w:rsidR="0021726E" w:rsidRPr="007D58B6">
        <w:rPr>
          <w:b/>
          <w:sz w:val="28"/>
          <w:szCs w:val="28"/>
          <w:lang w:val="en-US"/>
        </w:rPr>
        <w:t>Prospects of tourism development in Khorezm region, as well as cultural and historical tourism, as well as the prospects for the development of new tourist destinations such as ecological, gastronomic, travel, cultural and entertainment tourism</w:t>
      </w:r>
      <w:r w:rsidRPr="007D58B6">
        <w:rPr>
          <w:b/>
          <w:sz w:val="28"/>
          <w:szCs w:val="28"/>
          <w:lang w:val="en-US"/>
        </w:rPr>
        <w:t>»</w:t>
      </w:r>
    </w:p>
    <w:p w:rsidR="0021726E" w:rsidRPr="007D58B6" w:rsidRDefault="0021726E" w:rsidP="00B728AF">
      <w:pPr>
        <w:pStyle w:val="a3"/>
        <w:spacing w:line="276" w:lineRule="auto"/>
        <w:ind w:left="2123"/>
        <w:jc w:val="both"/>
        <w:rPr>
          <w:i/>
          <w:sz w:val="28"/>
          <w:szCs w:val="28"/>
          <w:lang w:val="en-US"/>
        </w:rPr>
      </w:pPr>
      <w:r w:rsidRPr="007D58B6">
        <w:rPr>
          <w:i/>
          <w:sz w:val="28"/>
          <w:szCs w:val="28"/>
          <w:lang w:val="en-US"/>
        </w:rPr>
        <w:t xml:space="preserve">Moderator: Deputy Mayor on tourism development </w:t>
      </w:r>
      <w:r w:rsidRPr="007D58B6">
        <w:rPr>
          <w:b/>
          <w:i/>
          <w:sz w:val="28"/>
          <w:szCs w:val="28"/>
          <w:lang w:val="en-US"/>
        </w:rPr>
        <w:t>T.I.</w:t>
      </w:r>
      <w:r w:rsidR="007D58B6" w:rsidRPr="007D58B6">
        <w:rPr>
          <w:b/>
          <w:i/>
          <w:sz w:val="28"/>
          <w:szCs w:val="28"/>
          <w:lang w:val="en-US"/>
        </w:rPr>
        <w:t> </w:t>
      </w:r>
      <w:proofErr w:type="spellStart"/>
      <w:r w:rsidRPr="007D58B6">
        <w:rPr>
          <w:b/>
          <w:i/>
          <w:sz w:val="28"/>
          <w:szCs w:val="28"/>
          <w:lang w:val="en-US"/>
        </w:rPr>
        <w:t>Davletov</w:t>
      </w:r>
      <w:proofErr w:type="spellEnd"/>
    </w:p>
    <w:p w:rsidR="0021726E" w:rsidRPr="007D58B6" w:rsidRDefault="0021726E" w:rsidP="00B728AF">
      <w:pPr>
        <w:pStyle w:val="a3"/>
        <w:spacing w:line="276" w:lineRule="auto"/>
        <w:ind w:left="2123" w:hanging="2123"/>
        <w:jc w:val="both"/>
        <w:rPr>
          <w:sz w:val="28"/>
          <w:szCs w:val="28"/>
          <w:lang w:val="en-US"/>
        </w:rPr>
      </w:pPr>
      <w:r w:rsidRPr="0021726E">
        <w:rPr>
          <w:sz w:val="28"/>
          <w:szCs w:val="28"/>
          <w:lang w:val="en-US"/>
        </w:rPr>
        <w:t>11</w:t>
      </w:r>
      <w:r w:rsidR="00987A5E">
        <w:rPr>
          <w:sz w:val="28"/>
          <w:szCs w:val="28"/>
          <w:lang w:val="en-US"/>
        </w:rPr>
        <w:t>:0</w:t>
      </w:r>
      <w:r w:rsidRPr="0021726E">
        <w:rPr>
          <w:sz w:val="28"/>
          <w:szCs w:val="28"/>
          <w:lang w:val="en-US"/>
        </w:rPr>
        <w:t>0-11</w:t>
      </w:r>
      <w:r w:rsidR="00987A5E">
        <w:rPr>
          <w:sz w:val="28"/>
          <w:szCs w:val="28"/>
          <w:lang w:val="en-US"/>
        </w:rPr>
        <w:t>:2</w:t>
      </w:r>
      <w:r w:rsidRPr="0021726E">
        <w:rPr>
          <w:sz w:val="28"/>
          <w:szCs w:val="28"/>
          <w:lang w:val="en-US"/>
        </w:rPr>
        <w:t xml:space="preserve">0 </w:t>
      </w:r>
      <w:r>
        <w:rPr>
          <w:sz w:val="28"/>
          <w:szCs w:val="28"/>
          <w:lang w:val="en-US"/>
        </w:rPr>
        <w:tab/>
      </w:r>
      <w:r w:rsidRPr="0021726E">
        <w:rPr>
          <w:sz w:val="28"/>
          <w:szCs w:val="28"/>
          <w:lang w:val="en-US"/>
        </w:rPr>
        <w:t xml:space="preserve">Chairman of the State Committee for Tourism Development </w:t>
      </w:r>
      <w:r w:rsidRPr="007D58B6">
        <w:rPr>
          <w:b/>
          <w:sz w:val="28"/>
          <w:szCs w:val="28"/>
          <w:lang w:val="en-US"/>
        </w:rPr>
        <w:t>A.</w:t>
      </w:r>
      <w:r w:rsidR="007D58B6" w:rsidRPr="007D58B6">
        <w:rPr>
          <w:b/>
          <w:sz w:val="28"/>
          <w:szCs w:val="28"/>
          <w:lang w:val="en-US"/>
        </w:rPr>
        <w:t>U. </w:t>
      </w:r>
      <w:proofErr w:type="spellStart"/>
      <w:r w:rsidRPr="007D58B6">
        <w:rPr>
          <w:b/>
          <w:sz w:val="28"/>
          <w:szCs w:val="28"/>
          <w:lang w:val="en-US"/>
        </w:rPr>
        <w:t>Akkulov</w:t>
      </w:r>
      <w:r w:rsidR="007D58B6" w:rsidRPr="007D58B6">
        <w:rPr>
          <w:b/>
          <w:sz w:val="28"/>
          <w:szCs w:val="28"/>
          <w:lang w:val="en-US"/>
        </w:rPr>
        <w:t>’</w:t>
      </w:r>
      <w:r w:rsidRPr="007D58B6">
        <w:rPr>
          <w:b/>
          <w:sz w:val="28"/>
          <w:szCs w:val="28"/>
          <w:lang w:val="en-US"/>
        </w:rPr>
        <w:t>s</w:t>
      </w:r>
      <w:proofErr w:type="spellEnd"/>
      <w:r w:rsidRPr="0021726E">
        <w:rPr>
          <w:sz w:val="28"/>
          <w:szCs w:val="28"/>
          <w:lang w:val="en-US"/>
        </w:rPr>
        <w:t xml:space="preserve"> report on </w:t>
      </w:r>
      <w:r w:rsidR="007D58B6">
        <w:rPr>
          <w:sz w:val="28"/>
          <w:szCs w:val="28"/>
          <w:lang w:val="en-US"/>
        </w:rPr>
        <w:t>«</w:t>
      </w:r>
      <w:r w:rsidRPr="0021726E">
        <w:rPr>
          <w:sz w:val="28"/>
          <w:szCs w:val="28"/>
          <w:lang w:val="en-US"/>
        </w:rPr>
        <w:t>Capacity for tourism development and opportunities for the development of tourism infrastructure using the potential of Khorezm region, as well as the development of ecological, travel, cultural and entertainment tourism and new project proposals</w:t>
      </w:r>
      <w:r w:rsidR="007D58B6" w:rsidRPr="007D58B6">
        <w:rPr>
          <w:sz w:val="28"/>
          <w:szCs w:val="28"/>
          <w:lang w:val="en-US"/>
        </w:rPr>
        <w:t>»</w:t>
      </w:r>
    </w:p>
    <w:p w:rsidR="0021726E" w:rsidRPr="0021726E" w:rsidRDefault="0021726E" w:rsidP="00B728AF">
      <w:pPr>
        <w:pStyle w:val="a3"/>
        <w:spacing w:line="276" w:lineRule="auto"/>
        <w:jc w:val="both"/>
        <w:rPr>
          <w:sz w:val="28"/>
          <w:szCs w:val="28"/>
          <w:lang w:val="en-US"/>
        </w:rPr>
      </w:pPr>
      <w:r w:rsidRPr="0021726E">
        <w:rPr>
          <w:sz w:val="28"/>
          <w:szCs w:val="28"/>
          <w:lang w:val="en-US"/>
        </w:rPr>
        <w:t>11</w:t>
      </w:r>
      <w:r w:rsidR="00987A5E">
        <w:rPr>
          <w:sz w:val="28"/>
          <w:szCs w:val="28"/>
          <w:lang w:val="en-US"/>
        </w:rPr>
        <w:t>:2</w:t>
      </w:r>
      <w:r w:rsidRPr="0021726E">
        <w:rPr>
          <w:sz w:val="28"/>
          <w:szCs w:val="28"/>
          <w:lang w:val="en-US"/>
        </w:rPr>
        <w:t>0-11</w:t>
      </w:r>
      <w:r w:rsidR="00987A5E">
        <w:rPr>
          <w:sz w:val="28"/>
          <w:szCs w:val="28"/>
          <w:lang w:val="en-US"/>
        </w:rPr>
        <w:t>:3</w:t>
      </w:r>
      <w:r w:rsidRPr="0021726E">
        <w:rPr>
          <w:sz w:val="28"/>
          <w:szCs w:val="28"/>
          <w:lang w:val="en-US"/>
        </w:rPr>
        <w:t xml:space="preserve">0 </w:t>
      </w:r>
      <w:r>
        <w:rPr>
          <w:sz w:val="28"/>
          <w:szCs w:val="28"/>
          <w:lang w:val="en-US"/>
        </w:rPr>
        <w:tab/>
      </w:r>
      <w:r w:rsidR="007D58B6">
        <w:rPr>
          <w:sz w:val="28"/>
          <w:szCs w:val="28"/>
          <w:lang w:val="en-US"/>
        </w:rPr>
        <w:t xml:space="preserve">Presentation of </w:t>
      </w:r>
      <w:r w:rsidRPr="0021726E">
        <w:rPr>
          <w:sz w:val="28"/>
          <w:szCs w:val="28"/>
          <w:lang w:val="en-US"/>
        </w:rPr>
        <w:t>video about tourism potential of Khorezm region</w:t>
      </w:r>
    </w:p>
    <w:p w:rsidR="0021726E" w:rsidRPr="0021726E" w:rsidRDefault="0021726E" w:rsidP="00B728AF">
      <w:pPr>
        <w:pStyle w:val="a3"/>
        <w:spacing w:line="276" w:lineRule="auto"/>
        <w:ind w:left="2124" w:hanging="2124"/>
        <w:jc w:val="both"/>
        <w:rPr>
          <w:sz w:val="28"/>
          <w:szCs w:val="28"/>
          <w:lang w:val="en-US"/>
        </w:rPr>
      </w:pPr>
      <w:r w:rsidRPr="0021726E">
        <w:rPr>
          <w:sz w:val="28"/>
          <w:szCs w:val="28"/>
          <w:lang w:val="en-US"/>
        </w:rPr>
        <w:t>11</w:t>
      </w:r>
      <w:r w:rsidR="00987A5E">
        <w:rPr>
          <w:sz w:val="28"/>
          <w:szCs w:val="28"/>
          <w:lang w:val="en-US"/>
        </w:rPr>
        <w:t>:3</w:t>
      </w:r>
      <w:r w:rsidRPr="0021726E">
        <w:rPr>
          <w:sz w:val="28"/>
          <w:szCs w:val="28"/>
          <w:lang w:val="en-US"/>
        </w:rPr>
        <w:t>0-11</w:t>
      </w:r>
      <w:r w:rsidR="00987A5E">
        <w:rPr>
          <w:sz w:val="28"/>
          <w:szCs w:val="28"/>
          <w:lang w:val="en-US"/>
        </w:rPr>
        <w:t>:4</w:t>
      </w:r>
      <w:r w:rsidRPr="0021726E">
        <w:rPr>
          <w:sz w:val="28"/>
          <w:szCs w:val="28"/>
          <w:lang w:val="en-US"/>
        </w:rPr>
        <w:t xml:space="preserve">5 </w:t>
      </w:r>
      <w:r>
        <w:rPr>
          <w:sz w:val="28"/>
          <w:szCs w:val="28"/>
          <w:lang w:val="en-US"/>
        </w:rPr>
        <w:tab/>
      </w:r>
      <w:r w:rsidRPr="0021726E">
        <w:rPr>
          <w:sz w:val="28"/>
          <w:szCs w:val="28"/>
          <w:lang w:val="en-US"/>
        </w:rPr>
        <w:t xml:space="preserve">Speech by the Minister of Health of the Republic of Uzbekistan </w:t>
      </w:r>
      <w:r w:rsidR="007D58B6">
        <w:rPr>
          <w:sz w:val="28"/>
          <w:szCs w:val="28"/>
          <w:lang w:val="en-US"/>
        </w:rPr>
        <w:br/>
      </w:r>
      <w:r w:rsidRPr="007D58B6">
        <w:rPr>
          <w:b/>
          <w:sz w:val="28"/>
          <w:szCs w:val="28"/>
          <w:lang w:val="en-US"/>
        </w:rPr>
        <w:t>A.</w:t>
      </w:r>
      <w:r w:rsidR="007D58B6" w:rsidRPr="007D58B6">
        <w:rPr>
          <w:b/>
          <w:sz w:val="28"/>
          <w:szCs w:val="28"/>
          <w:lang w:val="en-US"/>
        </w:rPr>
        <w:t>K. </w:t>
      </w:r>
      <w:proofErr w:type="spellStart"/>
      <w:r w:rsidR="007D58B6" w:rsidRPr="007D58B6">
        <w:rPr>
          <w:b/>
          <w:sz w:val="28"/>
          <w:szCs w:val="28"/>
          <w:lang w:val="en-US"/>
        </w:rPr>
        <w:t>S</w:t>
      </w:r>
      <w:r w:rsidRPr="007D58B6">
        <w:rPr>
          <w:b/>
          <w:sz w:val="28"/>
          <w:szCs w:val="28"/>
          <w:lang w:val="en-US"/>
        </w:rPr>
        <w:t>hadmanov</w:t>
      </w:r>
      <w:proofErr w:type="spellEnd"/>
      <w:r w:rsidRPr="007D58B6">
        <w:rPr>
          <w:sz w:val="28"/>
          <w:szCs w:val="28"/>
          <w:lang w:val="en-US"/>
        </w:rPr>
        <w:t xml:space="preserve"> </w:t>
      </w:r>
      <w:r w:rsidRPr="0021726E">
        <w:rPr>
          <w:sz w:val="28"/>
          <w:szCs w:val="28"/>
          <w:lang w:val="en-US"/>
        </w:rPr>
        <w:t xml:space="preserve">on </w:t>
      </w:r>
      <w:r w:rsidR="007D58B6">
        <w:rPr>
          <w:sz w:val="28"/>
          <w:szCs w:val="28"/>
          <w:lang w:val="en-US"/>
        </w:rPr>
        <w:t>«</w:t>
      </w:r>
      <w:r w:rsidRPr="0021726E">
        <w:rPr>
          <w:sz w:val="28"/>
          <w:szCs w:val="28"/>
          <w:lang w:val="en-US"/>
        </w:rPr>
        <w:t>Development of private sector in the Khorezm region, investment projects proposed for public-private partnerships and perspectives of medical tourism development in the region</w:t>
      </w:r>
      <w:r w:rsidR="007D58B6">
        <w:rPr>
          <w:sz w:val="28"/>
          <w:szCs w:val="28"/>
          <w:lang w:val="en-US"/>
        </w:rPr>
        <w:t>»</w:t>
      </w:r>
    </w:p>
    <w:p w:rsidR="0021726E" w:rsidRPr="0021726E" w:rsidRDefault="0021726E" w:rsidP="00B728AF">
      <w:pPr>
        <w:pStyle w:val="a3"/>
        <w:spacing w:line="276" w:lineRule="auto"/>
        <w:ind w:left="2124" w:hanging="2124"/>
        <w:jc w:val="both"/>
        <w:rPr>
          <w:sz w:val="28"/>
          <w:szCs w:val="28"/>
          <w:lang w:val="en-US"/>
        </w:rPr>
      </w:pPr>
      <w:r w:rsidRPr="0021726E">
        <w:rPr>
          <w:sz w:val="28"/>
          <w:szCs w:val="28"/>
          <w:lang w:val="en-US"/>
        </w:rPr>
        <w:t>11</w:t>
      </w:r>
      <w:r w:rsidR="00987A5E">
        <w:rPr>
          <w:sz w:val="28"/>
          <w:szCs w:val="28"/>
          <w:lang w:val="en-US"/>
        </w:rPr>
        <w:t>:4</w:t>
      </w:r>
      <w:r w:rsidRPr="0021726E">
        <w:rPr>
          <w:sz w:val="28"/>
          <w:szCs w:val="28"/>
          <w:lang w:val="en-US"/>
        </w:rPr>
        <w:t>5-12</w:t>
      </w:r>
      <w:r w:rsidR="00987A5E">
        <w:rPr>
          <w:sz w:val="28"/>
          <w:szCs w:val="28"/>
          <w:lang w:val="en-US"/>
        </w:rPr>
        <w:t>:0</w:t>
      </w:r>
      <w:r w:rsidRPr="0021726E">
        <w:rPr>
          <w:sz w:val="28"/>
          <w:szCs w:val="28"/>
          <w:lang w:val="en-US"/>
        </w:rPr>
        <w:t xml:space="preserve">0 </w:t>
      </w:r>
      <w:r>
        <w:rPr>
          <w:sz w:val="28"/>
          <w:szCs w:val="28"/>
          <w:lang w:val="en-US"/>
        </w:rPr>
        <w:tab/>
      </w:r>
      <w:r w:rsidRPr="0021726E">
        <w:rPr>
          <w:sz w:val="28"/>
          <w:szCs w:val="28"/>
          <w:lang w:val="en-US"/>
        </w:rPr>
        <w:t xml:space="preserve">Report of the Deputy Minister of Culture of the Republic of Uzbekistan </w:t>
      </w:r>
      <w:r w:rsidRPr="007D58B6">
        <w:rPr>
          <w:b/>
          <w:sz w:val="28"/>
          <w:szCs w:val="28"/>
          <w:lang w:val="en-US"/>
        </w:rPr>
        <w:t>K.</w:t>
      </w:r>
      <w:r w:rsidR="007D58B6" w:rsidRPr="007D58B6">
        <w:rPr>
          <w:b/>
          <w:sz w:val="28"/>
          <w:szCs w:val="28"/>
          <w:lang w:val="en-US"/>
        </w:rPr>
        <w:t>B. </w:t>
      </w:r>
      <w:proofErr w:type="spellStart"/>
      <w:r w:rsidRPr="007D58B6">
        <w:rPr>
          <w:b/>
          <w:sz w:val="28"/>
          <w:szCs w:val="28"/>
          <w:lang w:val="en-US"/>
        </w:rPr>
        <w:t>Ak</w:t>
      </w:r>
      <w:r w:rsidR="007D58B6" w:rsidRPr="007D58B6">
        <w:rPr>
          <w:b/>
          <w:sz w:val="28"/>
          <w:szCs w:val="28"/>
          <w:lang w:val="en-US"/>
        </w:rPr>
        <w:t>i</w:t>
      </w:r>
      <w:r w:rsidRPr="007D58B6">
        <w:rPr>
          <w:b/>
          <w:sz w:val="28"/>
          <w:szCs w:val="28"/>
          <w:lang w:val="en-US"/>
        </w:rPr>
        <w:t>lova</w:t>
      </w:r>
      <w:proofErr w:type="spellEnd"/>
      <w:r w:rsidRPr="0021726E">
        <w:rPr>
          <w:sz w:val="28"/>
          <w:szCs w:val="28"/>
          <w:lang w:val="en-US"/>
        </w:rPr>
        <w:t xml:space="preserve"> </w:t>
      </w:r>
      <w:r w:rsidR="007D58B6">
        <w:rPr>
          <w:sz w:val="28"/>
          <w:szCs w:val="28"/>
          <w:lang w:val="en-US"/>
        </w:rPr>
        <w:t>«</w:t>
      </w:r>
      <w:r w:rsidRPr="0021726E">
        <w:rPr>
          <w:sz w:val="28"/>
          <w:szCs w:val="28"/>
          <w:lang w:val="en-US"/>
        </w:rPr>
        <w:t>On proposals for the implementation of new investment projects on the basis of cultural monuments of Khorezm region</w:t>
      </w:r>
      <w:r w:rsidR="007D58B6">
        <w:rPr>
          <w:sz w:val="28"/>
          <w:szCs w:val="28"/>
          <w:lang w:val="en-US"/>
        </w:rPr>
        <w:t>»</w:t>
      </w:r>
    </w:p>
    <w:p w:rsidR="0021726E" w:rsidRPr="0021726E" w:rsidRDefault="0021726E" w:rsidP="00B728AF">
      <w:pPr>
        <w:pStyle w:val="a3"/>
        <w:spacing w:line="276" w:lineRule="auto"/>
        <w:ind w:left="2124" w:hanging="2124"/>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0-12</w:t>
      </w:r>
      <w:r w:rsidR="00987A5E">
        <w:rPr>
          <w:sz w:val="28"/>
          <w:szCs w:val="28"/>
          <w:lang w:val="en-US"/>
        </w:rPr>
        <w:t>:0</w:t>
      </w:r>
      <w:r w:rsidRPr="0021726E">
        <w:rPr>
          <w:sz w:val="28"/>
          <w:szCs w:val="28"/>
          <w:lang w:val="en-US"/>
        </w:rPr>
        <w:t xml:space="preserve">5 </w:t>
      </w:r>
      <w:r>
        <w:rPr>
          <w:sz w:val="28"/>
          <w:szCs w:val="28"/>
          <w:lang w:val="en-US"/>
        </w:rPr>
        <w:tab/>
      </w:r>
      <w:r w:rsidRPr="0021726E">
        <w:rPr>
          <w:sz w:val="28"/>
          <w:szCs w:val="28"/>
          <w:lang w:val="en-US"/>
        </w:rPr>
        <w:t>The representative of the International Financial Institution who visits the forum or opinions of foreign investors</w:t>
      </w:r>
    </w:p>
    <w:p w:rsidR="0021726E" w:rsidRP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5-12</w:t>
      </w:r>
      <w:r w:rsidR="00987A5E">
        <w:rPr>
          <w:sz w:val="28"/>
          <w:szCs w:val="28"/>
          <w:lang w:val="en-US"/>
        </w:rPr>
        <w:t>:1</w:t>
      </w:r>
      <w:r w:rsidRPr="0021726E">
        <w:rPr>
          <w:sz w:val="28"/>
          <w:szCs w:val="28"/>
          <w:lang w:val="en-US"/>
        </w:rPr>
        <w:t xml:space="preserve">5 </w:t>
      </w:r>
      <w:r>
        <w:rPr>
          <w:sz w:val="28"/>
          <w:szCs w:val="28"/>
          <w:lang w:val="en-US"/>
        </w:rPr>
        <w:tab/>
      </w:r>
      <w:r w:rsidRPr="0021726E">
        <w:rPr>
          <w:sz w:val="28"/>
          <w:szCs w:val="28"/>
          <w:lang w:val="en-US"/>
        </w:rPr>
        <w:t>Questions and answers</w:t>
      </w:r>
    </w:p>
    <w:p w:rsid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:1</w:t>
      </w:r>
      <w:r w:rsidRPr="0021726E">
        <w:rPr>
          <w:sz w:val="28"/>
          <w:szCs w:val="28"/>
          <w:lang w:val="en-US"/>
        </w:rPr>
        <w:t>5-12</w:t>
      </w:r>
      <w:r w:rsidR="00987A5E">
        <w:rPr>
          <w:sz w:val="28"/>
          <w:szCs w:val="28"/>
          <w:lang w:val="en-US"/>
        </w:rPr>
        <w:t>:3</w:t>
      </w:r>
      <w:r w:rsidRPr="0021726E">
        <w:rPr>
          <w:sz w:val="28"/>
          <w:szCs w:val="28"/>
          <w:lang w:val="en-US"/>
        </w:rPr>
        <w:t xml:space="preserve">0 </w:t>
      </w:r>
      <w:r>
        <w:rPr>
          <w:sz w:val="28"/>
          <w:szCs w:val="28"/>
          <w:lang w:val="en-US"/>
        </w:rPr>
        <w:tab/>
      </w:r>
      <w:r w:rsidRPr="0021726E">
        <w:rPr>
          <w:sz w:val="28"/>
          <w:szCs w:val="28"/>
          <w:lang w:val="en-US"/>
        </w:rPr>
        <w:t>The final part</w:t>
      </w:r>
      <w:r w:rsidR="007D58B6">
        <w:rPr>
          <w:sz w:val="28"/>
          <w:szCs w:val="28"/>
          <w:lang w:val="en-US"/>
        </w:rPr>
        <w:t>,</w:t>
      </w:r>
      <w:r w:rsidRPr="0021726E">
        <w:rPr>
          <w:sz w:val="28"/>
          <w:szCs w:val="28"/>
          <w:lang w:val="en-US"/>
        </w:rPr>
        <w:t xml:space="preserve"> signing ceremony.</w:t>
      </w:r>
    </w:p>
    <w:p w:rsidR="00571167" w:rsidRPr="0021726E" w:rsidRDefault="00571167" w:rsidP="00B728AF">
      <w:pPr>
        <w:pStyle w:val="a3"/>
        <w:spacing w:line="276" w:lineRule="auto"/>
        <w:jc w:val="both"/>
        <w:rPr>
          <w:sz w:val="28"/>
          <w:szCs w:val="28"/>
          <w:lang w:val="en-US"/>
        </w:rPr>
      </w:pPr>
    </w:p>
    <w:p w:rsidR="0021726E" w:rsidRPr="007D58B6" w:rsidRDefault="007D58B6" w:rsidP="00B728AF">
      <w:pPr>
        <w:pStyle w:val="a3"/>
        <w:spacing w:line="276" w:lineRule="auto"/>
        <w:ind w:left="2123"/>
        <w:jc w:val="both"/>
        <w:rPr>
          <w:b/>
          <w:sz w:val="28"/>
          <w:szCs w:val="28"/>
          <w:lang w:val="en-US"/>
        </w:rPr>
      </w:pPr>
      <w:r w:rsidRPr="007D58B6">
        <w:rPr>
          <w:b/>
          <w:sz w:val="28"/>
          <w:szCs w:val="28"/>
          <w:lang w:val="en-US"/>
        </w:rPr>
        <w:t>Session 4:</w:t>
      </w:r>
      <w:r w:rsidR="0021726E" w:rsidRPr="007D58B6">
        <w:rPr>
          <w:b/>
          <w:sz w:val="28"/>
          <w:szCs w:val="28"/>
          <w:lang w:val="en-US"/>
        </w:rPr>
        <w:t xml:space="preserve"> Critical Attractiveness of Investments in Development and Implementation of Innovative Ideas and Technologies in Khorezm Region, Prospects for Cooperation with Foreign Academic and Educational Institutions</w:t>
      </w:r>
    </w:p>
    <w:p w:rsidR="0021726E" w:rsidRPr="00577AAC" w:rsidRDefault="0021726E" w:rsidP="00577AAC">
      <w:pPr>
        <w:pStyle w:val="a3"/>
        <w:spacing w:line="276" w:lineRule="auto"/>
        <w:ind w:left="2123"/>
        <w:jc w:val="both"/>
        <w:rPr>
          <w:i/>
          <w:sz w:val="28"/>
          <w:szCs w:val="28"/>
          <w:lang w:val="en-US"/>
        </w:rPr>
      </w:pPr>
      <w:r w:rsidRPr="003B1BEC">
        <w:rPr>
          <w:i/>
          <w:sz w:val="28"/>
          <w:szCs w:val="28"/>
          <w:lang w:val="en-US"/>
        </w:rPr>
        <w:t xml:space="preserve">Moderator: </w:t>
      </w:r>
      <w:r w:rsidR="003B1BEC">
        <w:rPr>
          <w:b/>
          <w:i/>
          <w:sz w:val="28"/>
          <w:szCs w:val="28"/>
          <w:lang w:val="en-US"/>
        </w:rPr>
        <w:t>S.K. </w:t>
      </w:r>
      <w:proofErr w:type="spellStart"/>
      <w:r w:rsidRPr="003B1BEC">
        <w:rPr>
          <w:b/>
          <w:i/>
          <w:sz w:val="28"/>
          <w:szCs w:val="28"/>
          <w:lang w:val="en-US"/>
        </w:rPr>
        <w:t>Salaev</w:t>
      </w:r>
      <w:proofErr w:type="spellEnd"/>
      <w:r w:rsidRPr="003B1BEC">
        <w:rPr>
          <w:i/>
          <w:sz w:val="28"/>
          <w:szCs w:val="28"/>
          <w:lang w:val="en-US"/>
        </w:rPr>
        <w:t>, Regional Director for Youth Policy, Social Development and Spiritual Affairs</w:t>
      </w:r>
    </w:p>
    <w:p w:rsidR="0021726E" w:rsidRPr="0021726E" w:rsidRDefault="0021726E" w:rsidP="00B728AF">
      <w:pPr>
        <w:pStyle w:val="a3"/>
        <w:spacing w:line="276" w:lineRule="auto"/>
        <w:ind w:left="2123" w:hanging="2123"/>
        <w:jc w:val="both"/>
        <w:rPr>
          <w:sz w:val="28"/>
          <w:szCs w:val="28"/>
          <w:lang w:val="en-US"/>
        </w:rPr>
      </w:pPr>
      <w:r w:rsidRPr="0021726E">
        <w:rPr>
          <w:sz w:val="28"/>
          <w:szCs w:val="28"/>
          <w:lang w:val="en-US"/>
        </w:rPr>
        <w:t>11</w:t>
      </w:r>
      <w:r w:rsidR="00987A5E">
        <w:rPr>
          <w:sz w:val="28"/>
          <w:szCs w:val="28"/>
          <w:lang w:val="en-US"/>
        </w:rPr>
        <w:t>:0</w:t>
      </w:r>
      <w:r w:rsidRPr="0021726E">
        <w:rPr>
          <w:sz w:val="28"/>
          <w:szCs w:val="28"/>
          <w:lang w:val="en-US"/>
        </w:rPr>
        <w:t>0-11</w:t>
      </w:r>
      <w:r w:rsidR="00987A5E">
        <w:rPr>
          <w:sz w:val="28"/>
          <w:szCs w:val="28"/>
          <w:lang w:val="en-US"/>
        </w:rPr>
        <w:t>:1</w:t>
      </w:r>
      <w:r w:rsidRPr="0021726E">
        <w:rPr>
          <w:sz w:val="28"/>
          <w:szCs w:val="28"/>
          <w:lang w:val="en-US"/>
        </w:rPr>
        <w:t xml:space="preserve">5 </w:t>
      </w:r>
      <w:r>
        <w:rPr>
          <w:sz w:val="28"/>
          <w:szCs w:val="28"/>
          <w:lang w:val="en-US"/>
        </w:rPr>
        <w:tab/>
      </w:r>
      <w:r w:rsidRPr="0021726E">
        <w:rPr>
          <w:sz w:val="28"/>
          <w:szCs w:val="28"/>
          <w:lang w:val="en-US"/>
        </w:rPr>
        <w:t xml:space="preserve">Report of the Minister of Innovative Development </w:t>
      </w:r>
      <w:r w:rsidRPr="003B1BEC">
        <w:rPr>
          <w:b/>
          <w:sz w:val="28"/>
          <w:szCs w:val="28"/>
          <w:lang w:val="en-US"/>
        </w:rPr>
        <w:t>I.Y.</w:t>
      </w:r>
      <w:r w:rsidR="003B1BEC" w:rsidRPr="003B1BEC">
        <w:rPr>
          <w:b/>
          <w:sz w:val="28"/>
          <w:szCs w:val="28"/>
          <w:lang w:val="en-US"/>
        </w:rPr>
        <w:t> </w:t>
      </w:r>
      <w:proofErr w:type="spellStart"/>
      <w:r w:rsidRPr="003B1BEC">
        <w:rPr>
          <w:b/>
          <w:sz w:val="28"/>
          <w:szCs w:val="28"/>
          <w:lang w:val="en-US"/>
        </w:rPr>
        <w:t>Abdurahmonov</w:t>
      </w:r>
      <w:proofErr w:type="spellEnd"/>
      <w:r w:rsidRPr="0021726E">
        <w:rPr>
          <w:sz w:val="28"/>
          <w:szCs w:val="28"/>
          <w:lang w:val="en-US"/>
        </w:rPr>
        <w:t xml:space="preserve"> on </w:t>
      </w:r>
      <w:r w:rsidR="007D58B6">
        <w:rPr>
          <w:sz w:val="28"/>
          <w:szCs w:val="28"/>
          <w:lang w:val="en-US"/>
        </w:rPr>
        <w:t>«</w:t>
      </w:r>
      <w:r w:rsidRPr="0021726E">
        <w:rPr>
          <w:sz w:val="28"/>
          <w:szCs w:val="28"/>
          <w:lang w:val="en-US"/>
        </w:rPr>
        <w:t>The possibilities of wider implementation of innovations in Khorezm region and proposals for investors</w:t>
      </w:r>
      <w:r w:rsidR="007D58B6">
        <w:rPr>
          <w:sz w:val="28"/>
          <w:szCs w:val="28"/>
          <w:lang w:val="en-US"/>
        </w:rPr>
        <w:t>»</w:t>
      </w:r>
      <w:r w:rsidRPr="0021726E">
        <w:rPr>
          <w:sz w:val="28"/>
          <w:szCs w:val="28"/>
          <w:lang w:val="en-US"/>
        </w:rPr>
        <w:t>.</w:t>
      </w:r>
    </w:p>
    <w:p w:rsidR="0021726E" w:rsidRPr="003B1BEC" w:rsidRDefault="0021726E" w:rsidP="00B728AF">
      <w:pPr>
        <w:pStyle w:val="a3"/>
        <w:spacing w:line="276" w:lineRule="auto"/>
        <w:ind w:left="2123" w:hanging="2123"/>
        <w:jc w:val="both"/>
        <w:rPr>
          <w:sz w:val="28"/>
          <w:szCs w:val="28"/>
          <w:lang w:val="en-US"/>
        </w:rPr>
      </w:pPr>
      <w:r w:rsidRPr="0021726E">
        <w:rPr>
          <w:sz w:val="28"/>
          <w:szCs w:val="28"/>
          <w:lang w:val="en-US"/>
        </w:rPr>
        <w:t>11</w:t>
      </w:r>
      <w:r w:rsidR="00987A5E">
        <w:rPr>
          <w:sz w:val="28"/>
          <w:szCs w:val="28"/>
          <w:lang w:val="en-US"/>
        </w:rPr>
        <w:t>:1</w:t>
      </w:r>
      <w:r w:rsidRPr="0021726E">
        <w:rPr>
          <w:sz w:val="28"/>
          <w:szCs w:val="28"/>
          <w:lang w:val="en-US"/>
        </w:rPr>
        <w:t>5-11</w:t>
      </w:r>
      <w:r w:rsidR="00987A5E">
        <w:rPr>
          <w:sz w:val="28"/>
          <w:szCs w:val="28"/>
          <w:lang w:val="en-US"/>
        </w:rPr>
        <w:t>:3</w:t>
      </w:r>
      <w:r w:rsidRPr="0021726E">
        <w:rPr>
          <w:sz w:val="28"/>
          <w:szCs w:val="28"/>
          <w:lang w:val="en-US"/>
        </w:rPr>
        <w:t xml:space="preserve">0 </w:t>
      </w:r>
      <w:r>
        <w:rPr>
          <w:sz w:val="28"/>
          <w:szCs w:val="28"/>
          <w:lang w:val="en-US"/>
        </w:rPr>
        <w:tab/>
      </w:r>
      <w:proofErr w:type="spellStart"/>
      <w:r w:rsidR="003B1BEC">
        <w:rPr>
          <w:b/>
          <w:sz w:val="28"/>
          <w:szCs w:val="28"/>
          <w:lang w:val="en-US"/>
        </w:rPr>
        <w:t>Sh.M</w:t>
      </w:r>
      <w:proofErr w:type="spellEnd"/>
      <w:r w:rsidR="003B1BEC">
        <w:rPr>
          <w:b/>
          <w:sz w:val="28"/>
          <w:szCs w:val="28"/>
          <w:lang w:val="en-US"/>
        </w:rPr>
        <w:t>. </w:t>
      </w:r>
      <w:proofErr w:type="spellStart"/>
      <w:r w:rsidRPr="003B1BEC">
        <w:rPr>
          <w:b/>
          <w:sz w:val="28"/>
          <w:szCs w:val="28"/>
          <w:lang w:val="en-US"/>
        </w:rPr>
        <w:t>Sodiqov</w:t>
      </w:r>
      <w:proofErr w:type="spellEnd"/>
      <w:r w:rsidRPr="0021726E">
        <w:rPr>
          <w:sz w:val="28"/>
          <w:szCs w:val="28"/>
          <w:lang w:val="en-US"/>
        </w:rPr>
        <w:t xml:space="preserve">, Minister of Information Technologies and Communications </w:t>
      </w:r>
      <w:r w:rsidR="007D58B6">
        <w:rPr>
          <w:sz w:val="28"/>
          <w:szCs w:val="28"/>
          <w:lang w:val="en-US"/>
        </w:rPr>
        <w:t>«</w:t>
      </w:r>
      <w:r w:rsidRPr="0021726E">
        <w:rPr>
          <w:sz w:val="28"/>
          <w:szCs w:val="28"/>
          <w:lang w:val="en-US"/>
        </w:rPr>
        <w:t>Developing conditions for the development of domestic production of software and services for modern competitive and export-oriented products on the basis of technology parks, including public-private partnerships and Investments Capacity Building</w:t>
      </w:r>
      <w:r w:rsidR="003B1BEC" w:rsidRPr="003B1BEC">
        <w:rPr>
          <w:sz w:val="28"/>
          <w:szCs w:val="28"/>
          <w:lang w:val="en-US"/>
        </w:rPr>
        <w:t>»</w:t>
      </w:r>
    </w:p>
    <w:p w:rsidR="0021726E" w:rsidRPr="0021726E" w:rsidRDefault="0021726E" w:rsidP="00B728AF">
      <w:pPr>
        <w:pStyle w:val="a3"/>
        <w:spacing w:line="276" w:lineRule="auto"/>
        <w:ind w:left="2123" w:hanging="2123"/>
        <w:jc w:val="both"/>
        <w:rPr>
          <w:sz w:val="28"/>
          <w:szCs w:val="28"/>
          <w:lang w:val="en-US"/>
        </w:rPr>
      </w:pPr>
      <w:r w:rsidRPr="0021726E">
        <w:rPr>
          <w:sz w:val="28"/>
          <w:szCs w:val="28"/>
          <w:lang w:val="en-US"/>
        </w:rPr>
        <w:t>11</w:t>
      </w:r>
      <w:r w:rsidR="00987A5E">
        <w:rPr>
          <w:sz w:val="28"/>
          <w:szCs w:val="28"/>
          <w:lang w:val="en-US"/>
        </w:rPr>
        <w:t>:3</w:t>
      </w:r>
      <w:r w:rsidRPr="0021726E">
        <w:rPr>
          <w:sz w:val="28"/>
          <w:szCs w:val="28"/>
          <w:lang w:val="en-US"/>
        </w:rPr>
        <w:t>0-11</w:t>
      </w:r>
      <w:r w:rsidR="00987A5E">
        <w:rPr>
          <w:sz w:val="28"/>
          <w:szCs w:val="28"/>
          <w:lang w:val="en-US"/>
        </w:rPr>
        <w:t>:4</w:t>
      </w:r>
      <w:r w:rsidRPr="0021726E">
        <w:rPr>
          <w:sz w:val="28"/>
          <w:szCs w:val="28"/>
          <w:lang w:val="en-US"/>
        </w:rPr>
        <w:t xml:space="preserve">5 </w:t>
      </w:r>
      <w:r>
        <w:rPr>
          <w:sz w:val="28"/>
          <w:szCs w:val="28"/>
          <w:lang w:val="en-US"/>
        </w:rPr>
        <w:tab/>
      </w:r>
      <w:r w:rsidRPr="0021726E">
        <w:rPr>
          <w:sz w:val="28"/>
          <w:szCs w:val="28"/>
          <w:lang w:val="en-US"/>
        </w:rPr>
        <w:t xml:space="preserve">Report of the Minister of Higher Education </w:t>
      </w:r>
      <w:r w:rsidRPr="003B1BEC">
        <w:rPr>
          <w:b/>
          <w:sz w:val="28"/>
          <w:szCs w:val="28"/>
          <w:lang w:val="en-US"/>
        </w:rPr>
        <w:t>I.U.</w:t>
      </w:r>
      <w:r w:rsidR="003B1BEC" w:rsidRPr="003B1BEC">
        <w:rPr>
          <w:b/>
          <w:sz w:val="28"/>
          <w:szCs w:val="28"/>
          <w:lang w:val="en-US"/>
        </w:rPr>
        <w:t> </w:t>
      </w:r>
      <w:proofErr w:type="spellStart"/>
      <w:r w:rsidRPr="003B1BEC">
        <w:rPr>
          <w:b/>
          <w:sz w:val="28"/>
          <w:szCs w:val="28"/>
          <w:lang w:val="en-US"/>
        </w:rPr>
        <w:t>Majidov</w:t>
      </w:r>
      <w:proofErr w:type="spellEnd"/>
      <w:r w:rsidRPr="0021726E">
        <w:rPr>
          <w:sz w:val="28"/>
          <w:szCs w:val="28"/>
          <w:lang w:val="en-US"/>
        </w:rPr>
        <w:t xml:space="preserve"> </w:t>
      </w:r>
      <w:r w:rsidR="007D58B6">
        <w:rPr>
          <w:sz w:val="28"/>
          <w:szCs w:val="28"/>
          <w:lang w:val="en-US"/>
        </w:rPr>
        <w:t>«</w:t>
      </w:r>
      <w:r w:rsidRPr="0021726E">
        <w:rPr>
          <w:sz w:val="28"/>
          <w:szCs w:val="28"/>
          <w:lang w:val="en-US"/>
        </w:rPr>
        <w:t>On new investment project proposals on further development and improvement of training of highly-qualified personnel in Khorezm region and expansion of international cooperation in the field of higher education</w:t>
      </w:r>
      <w:r w:rsidR="007D58B6">
        <w:rPr>
          <w:sz w:val="28"/>
          <w:szCs w:val="28"/>
          <w:lang w:val="en-US"/>
        </w:rPr>
        <w:t>»</w:t>
      </w:r>
    </w:p>
    <w:p w:rsidR="0021726E" w:rsidRPr="0021726E" w:rsidRDefault="0021726E" w:rsidP="00B728AF">
      <w:pPr>
        <w:pStyle w:val="a3"/>
        <w:spacing w:line="276" w:lineRule="auto"/>
        <w:ind w:left="2123" w:hanging="2123"/>
        <w:jc w:val="both"/>
        <w:rPr>
          <w:sz w:val="28"/>
          <w:szCs w:val="28"/>
          <w:lang w:val="en-US"/>
        </w:rPr>
      </w:pPr>
      <w:r w:rsidRPr="0021726E">
        <w:rPr>
          <w:sz w:val="28"/>
          <w:szCs w:val="28"/>
          <w:lang w:val="en-US"/>
        </w:rPr>
        <w:t>11</w:t>
      </w:r>
      <w:r w:rsidR="00987A5E">
        <w:rPr>
          <w:sz w:val="28"/>
          <w:szCs w:val="28"/>
          <w:lang w:val="en-US"/>
        </w:rPr>
        <w:t>:4</w:t>
      </w:r>
      <w:r w:rsidRPr="0021726E">
        <w:rPr>
          <w:sz w:val="28"/>
          <w:szCs w:val="28"/>
          <w:lang w:val="en-US"/>
        </w:rPr>
        <w:t>5-12</w:t>
      </w:r>
      <w:r w:rsidR="00987A5E">
        <w:rPr>
          <w:sz w:val="28"/>
          <w:szCs w:val="28"/>
          <w:lang w:val="en-US"/>
        </w:rPr>
        <w:t>:0</w:t>
      </w:r>
      <w:r w:rsidRPr="0021726E">
        <w:rPr>
          <w:sz w:val="28"/>
          <w:szCs w:val="28"/>
          <w:lang w:val="en-US"/>
        </w:rPr>
        <w:t xml:space="preserve">0 </w:t>
      </w:r>
      <w:r>
        <w:rPr>
          <w:sz w:val="28"/>
          <w:szCs w:val="28"/>
          <w:lang w:val="en-US"/>
        </w:rPr>
        <w:tab/>
      </w:r>
      <w:r w:rsidR="003B1BEC">
        <w:rPr>
          <w:sz w:val="28"/>
          <w:szCs w:val="28"/>
          <w:lang w:val="en-US"/>
        </w:rPr>
        <w:t>R</w:t>
      </w:r>
      <w:r w:rsidR="003B1BEC" w:rsidRPr="0021726E">
        <w:rPr>
          <w:sz w:val="28"/>
          <w:szCs w:val="28"/>
          <w:lang w:val="en-US"/>
        </w:rPr>
        <w:t xml:space="preserve">eport by </w:t>
      </w:r>
      <w:r w:rsidR="003B1BEC" w:rsidRPr="003B1BEC">
        <w:rPr>
          <w:b/>
          <w:sz w:val="28"/>
          <w:szCs w:val="28"/>
          <w:lang w:val="en-US"/>
        </w:rPr>
        <w:t>B.</w:t>
      </w:r>
      <w:r w:rsidR="003B1BEC">
        <w:rPr>
          <w:sz w:val="28"/>
          <w:szCs w:val="28"/>
          <w:lang w:val="en-US"/>
        </w:rPr>
        <w:t> </w:t>
      </w:r>
      <w:proofErr w:type="spellStart"/>
      <w:r w:rsidR="003B1BEC" w:rsidRPr="003B1BEC">
        <w:rPr>
          <w:b/>
          <w:sz w:val="28"/>
          <w:szCs w:val="28"/>
          <w:lang w:val="en-US"/>
        </w:rPr>
        <w:t>Ruzmetov</w:t>
      </w:r>
      <w:proofErr w:type="spellEnd"/>
      <w:r w:rsidR="003B1BEC">
        <w:rPr>
          <w:sz w:val="28"/>
          <w:szCs w:val="28"/>
          <w:lang w:val="en-US"/>
        </w:rPr>
        <w:t>,</w:t>
      </w:r>
      <w:r w:rsidR="003B1BEC" w:rsidRPr="0021726E">
        <w:rPr>
          <w:sz w:val="28"/>
          <w:szCs w:val="28"/>
          <w:lang w:val="en-US"/>
        </w:rPr>
        <w:t xml:space="preserve"> </w:t>
      </w:r>
      <w:r w:rsidRPr="0021726E">
        <w:rPr>
          <w:sz w:val="28"/>
          <w:szCs w:val="28"/>
          <w:lang w:val="en-US"/>
        </w:rPr>
        <w:t xml:space="preserve">Director of </w:t>
      </w:r>
      <w:proofErr w:type="spellStart"/>
      <w:r w:rsidRPr="0021726E">
        <w:rPr>
          <w:sz w:val="28"/>
          <w:szCs w:val="28"/>
          <w:lang w:val="en-US"/>
        </w:rPr>
        <w:t>Khorezm</w:t>
      </w:r>
      <w:proofErr w:type="spellEnd"/>
      <w:r w:rsidRPr="0021726E">
        <w:rPr>
          <w:sz w:val="28"/>
          <w:szCs w:val="28"/>
          <w:lang w:val="en-US"/>
        </w:rPr>
        <w:t xml:space="preserve"> Regional Center for Innovation and Technology Transfer </w:t>
      </w:r>
      <w:r w:rsidR="007D58B6">
        <w:rPr>
          <w:sz w:val="28"/>
          <w:szCs w:val="28"/>
          <w:lang w:val="en-US"/>
        </w:rPr>
        <w:t>«</w:t>
      </w:r>
      <w:r w:rsidRPr="0021726E">
        <w:rPr>
          <w:sz w:val="28"/>
          <w:szCs w:val="28"/>
          <w:lang w:val="en-US"/>
        </w:rPr>
        <w:t>On the comprehensive support and promotion of research and innovation activities in the Khorezm region, first of all, the creative ideas and developments of the younger generation, as well as the creation of favorable conditions for the active participation of talented youth</w:t>
      </w:r>
      <w:r w:rsidR="007D58B6">
        <w:rPr>
          <w:sz w:val="28"/>
          <w:szCs w:val="28"/>
          <w:lang w:val="en-US"/>
        </w:rPr>
        <w:t>»</w:t>
      </w:r>
    </w:p>
    <w:p w:rsidR="0021726E" w:rsidRPr="0021726E" w:rsidRDefault="0021726E" w:rsidP="00B728AF">
      <w:pPr>
        <w:pStyle w:val="a3"/>
        <w:spacing w:line="276" w:lineRule="auto"/>
        <w:ind w:left="2123" w:hanging="2123"/>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0-12</w:t>
      </w:r>
      <w:r w:rsidR="00987A5E">
        <w:rPr>
          <w:sz w:val="28"/>
          <w:szCs w:val="28"/>
          <w:lang w:val="en-US"/>
        </w:rPr>
        <w:t>:0</w:t>
      </w:r>
      <w:r w:rsidRPr="0021726E">
        <w:rPr>
          <w:sz w:val="28"/>
          <w:szCs w:val="28"/>
          <w:lang w:val="en-US"/>
        </w:rPr>
        <w:t xml:space="preserve">5 </w:t>
      </w:r>
      <w:r>
        <w:rPr>
          <w:sz w:val="28"/>
          <w:szCs w:val="28"/>
          <w:lang w:val="en-US"/>
        </w:rPr>
        <w:tab/>
      </w:r>
      <w:r w:rsidRPr="0021726E">
        <w:rPr>
          <w:sz w:val="28"/>
          <w:szCs w:val="28"/>
          <w:lang w:val="en-US"/>
        </w:rPr>
        <w:t>The representative of the International Financial Institution who visits the forum or opinions of foreign investors</w:t>
      </w:r>
    </w:p>
    <w:p w:rsidR="0021726E" w:rsidRP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:0</w:t>
      </w:r>
      <w:r w:rsidRPr="0021726E">
        <w:rPr>
          <w:sz w:val="28"/>
          <w:szCs w:val="28"/>
          <w:lang w:val="en-US"/>
        </w:rPr>
        <w:t>5-12</w:t>
      </w:r>
      <w:r w:rsidR="00987A5E">
        <w:rPr>
          <w:sz w:val="28"/>
          <w:szCs w:val="28"/>
          <w:lang w:val="en-US"/>
        </w:rPr>
        <w:t>:1</w:t>
      </w:r>
      <w:r w:rsidRPr="0021726E">
        <w:rPr>
          <w:sz w:val="28"/>
          <w:szCs w:val="28"/>
          <w:lang w:val="en-US"/>
        </w:rPr>
        <w:t xml:space="preserve">5 </w:t>
      </w:r>
      <w:r>
        <w:rPr>
          <w:sz w:val="28"/>
          <w:szCs w:val="28"/>
          <w:lang w:val="en-US"/>
        </w:rPr>
        <w:tab/>
      </w:r>
      <w:r w:rsidRPr="0021726E">
        <w:rPr>
          <w:sz w:val="28"/>
          <w:szCs w:val="28"/>
          <w:lang w:val="en-US"/>
        </w:rPr>
        <w:t>Questions and answers</w:t>
      </w:r>
    </w:p>
    <w:p w:rsidR="0021726E" w:rsidRPr="0021726E" w:rsidRDefault="0021726E" w:rsidP="00B728AF">
      <w:pPr>
        <w:pStyle w:val="a3"/>
        <w:spacing w:line="276" w:lineRule="auto"/>
        <w:jc w:val="both"/>
        <w:rPr>
          <w:sz w:val="28"/>
          <w:szCs w:val="28"/>
          <w:lang w:val="en-US"/>
        </w:rPr>
      </w:pPr>
      <w:r w:rsidRPr="0021726E">
        <w:rPr>
          <w:sz w:val="28"/>
          <w:szCs w:val="28"/>
          <w:lang w:val="en-US"/>
        </w:rPr>
        <w:t>12</w:t>
      </w:r>
      <w:r w:rsidR="00987A5E">
        <w:rPr>
          <w:sz w:val="28"/>
          <w:szCs w:val="28"/>
          <w:lang w:val="en-US"/>
        </w:rPr>
        <w:t>:1</w:t>
      </w:r>
      <w:r w:rsidRPr="0021726E">
        <w:rPr>
          <w:sz w:val="28"/>
          <w:szCs w:val="28"/>
          <w:lang w:val="en-US"/>
        </w:rPr>
        <w:t>5-12</w:t>
      </w:r>
      <w:r w:rsidR="00987A5E">
        <w:rPr>
          <w:sz w:val="28"/>
          <w:szCs w:val="28"/>
          <w:lang w:val="en-US"/>
        </w:rPr>
        <w:t>:3</w:t>
      </w:r>
      <w:r w:rsidRPr="0021726E">
        <w:rPr>
          <w:sz w:val="28"/>
          <w:szCs w:val="28"/>
          <w:lang w:val="en-US"/>
        </w:rPr>
        <w:t xml:space="preserve">0 </w:t>
      </w:r>
      <w:r>
        <w:rPr>
          <w:sz w:val="28"/>
          <w:szCs w:val="28"/>
          <w:lang w:val="en-US"/>
        </w:rPr>
        <w:tab/>
      </w:r>
      <w:r w:rsidRPr="0021726E">
        <w:rPr>
          <w:sz w:val="28"/>
          <w:szCs w:val="28"/>
          <w:lang w:val="en-US"/>
        </w:rPr>
        <w:t>The final part is the signing ceremony</w:t>
      </w:r>
    </w:p>
    <w:p w:rsidR="0021726E" w:rsidRPr="0021726E" w:rsidRDefault="0021726E" w:rsidP="00B728AF">
      <w:pPr>
        <w:pStyle w:val="a3"/>
        <w:spacing w:line="276" w:lineRule="auto"/>
        <w:ind w:left="709"/>
        <w:jc w:val="both"/>
        <w:rPr>
          <w:b/>
          <w:sz w:val="28"/>
          <w:szCs w:val="28"/>
          <w:lang w:val="en-US"/>
        </w:rPr>
      </w:pPr>
    </w:p>
    <w:p w:rsidR="00810BFB" w:rsidRPr="0021726E" w:rsidRDefault="0021726E" w:rsidP="00B728AF">
      <w:pPr>
        <w:pStyle w:val="a3"/>
        <w:spacing w:line="276" w:lineRule="auto"/>
        <w:jc w:val="both"/>
        <w:rPr>
          <w:sz w:val="28"/>
          <w:szCs w:val="28"/>
          <w:lang w:val="en-US"/>
        </w:rPr>
      </w:pPr>
      <w:r w:rsidRPr="0021726E">
        <w:rPr>
          <w:b/>
          <w:sz w:val="28"/>
          <w:szCs w:val="28"/>
          <w:lang w:val="en-US"/>
        </w:rPr>
        <w:t>Note.</w:t>
      </w:r>
      <w:r w:rsidRPr="0021726E">
        <w:rPr>
          <w:sz w:val="28"/>
          <w:szCs w:val="28"/>
          <w:lang w:val="en-US"/>
        </w:rPr>
        <w:t xml:space="preserve"> </w:t>
      </w:r>
      <w:bookmarkStart w:id="0" w:name="_GoBack"/>
      <w:r w:rsidRPr="0021726E">
        <w:rPr>
          <w:sz w:val="28"/>
          <w:szCs w:val="28"/>
          <w:lang w:val="en-US"/>
        </w:rPr>
        <w:t>This Program may be amended and supplemented by the decision of the Organizing Committee.</w:t>
      </w:r>
      <w:bookmarkEnd w:id="0"/>
    </w:p>
    <w:sectPr w:rsidR="00810BFB" w:rsidRPr="0021726E" w:rsidSect="00B728AF">
      <w:pgSz w:w="11906" w:h="16838"/>
      <w:pgMar w:top="1134"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2786C"/>
    <w:rsid w:val="00013D02"/>
    <w:rsid w:val="000223B7"/>
    <w:rsid w:val="00022728"/>
    <w:rsid w:val="00036FC8"/>
    <w:rsid w:val="000378F8"/>
    <w:rsid w:val="00042EA5"/>
    <w:rsid w:val="00054CD1"/>
    <w:rsid w:val="00057F9D"/>
    <w:rsid w:val="00064BE2"/>
    <w:rsid w:val="00084908"/>
    <w:rsid w:val="00085A59"/>
    <w:rsid w:val="00090E73"/>
    <w:rsid w:val="00091342"/>
    <w:rsid w:val="000922B7"/>
    <w:rsid w:val="000934A4"/>
    <w:rsid w:val="0009580E"/>
    <w:rsid w:val="000A4F85"/>
    <w:rsid w:val="000A6D3D"/>
    <w:rsid w:val="000C128F"/>
    <w:rsid w:val="000C5752"/>
    <w:rsid w:val="000C6E83"/>
    <w:rsid w:val="000C7CA1"/>
    <w:rsid w:val="000D410B"/>
    <w:rsid w:val="000F37BB"/>
    <w:rsid w:val="00102458"/>
    <w:rsid w:val="00103828"/>
    <w:rsid w:val="00103CB5"/>
    <w:rsid w:val="00107DC8"/>
    <w:rsid w:val="00161451"/>
    <w:rsid w:val="00165A91"/>
    <w:rsid w:val="00174243"/>
    <w:rsid w:val="00174855"/>
    <w:rsid w:val="001945C1"/>
    <w:rsid w:val="001A3F02"/>
    <w:rsid w:val="001A48C8"/>
    <w:rsid w:val="001A4991"/>
    <w:rsid w:val="001B5D67"/>
    <w:rsid w:val="001C0F53"/>
    <w:rsid w:val="001C399E"/>
    <w:rsid w:val="001C59F8"/>
    <w:rsid w:val="001D0C0D"/>
    <w:rsid w:val="001E3747"/>
    <w:rsid w:val="001E7C73"/>
    <w:rsid w:val="001F184B"/>
    <w:rsid w:val="001F4017"/>
    <w:rsid w:val="001F48B5"/>
    <w:rsid w:val="0021726E"/>
    <w:rsid w:val="002259A2"/>
    <w:rsid w:val="00237A41"/>
    <w:rsid w:val="00252A2E"/>
    <w:rsid w:val="002631E4"/>
    <w:rsid w:val="002777C2"/>
    <w:rsid w:val="00285D1F"/>
    <w:rsid w:val="00292159"/>
    <w:rsid w:val="00293F50"/>
    <w:rsid w:val="002D749B"/>
    <w:rsid w:val="002E3708"/>
    <w:rsid w:val="002E4659"/>
    <w:rsid w:val="002E7EC7"/>
    <w:rsid w:val="002F06C4"/>
    <w:rsid w:val="00301A3A"/>
    <w:rsid w:val="00306377"/>
    <w:rsid w:val="00321BEC"/>
    <w:rsid w:val="00323CE1"/>
    <w:rsid w:val="003254C9"/>
    <w:rsid w:val="003430DD"/>
    <w:rsid w:val="00344B7D"/>
    <w:rsid w:val="00352171"/>
    <w:rsid w:val="00372BF4"/>
    <w:rsid w:val="003854DE"/>
    <w:rsid w:val="00385FF4"/>
    <w:rsid w:val="00392DB6"/>
    <w:rsid w:val="00395D7E"/>
    <w:rsid w:val="00396DEC"/>
    <w:rsid w:val="003A01BB"/>
    <w:rsid w:val="003B00DD"/>
    <w:rsid w:val="003B1BEC"/>
    <w:rsid w:val="003C7B62"/>
    <w:rsid w:val="003D7652"/>
    <w:rsid w:val="003E16B7"/>
    <w:rsid w:val="004078CE"/>
    <w:rsid w:val="00415869"/>
    <w:rsid w:val="00417186"/>
    <w:rsid w:val="004201EE"/>
    <w:rsid w:val="00435DD4"/>
    <w:rsid w:val="00437978"/>
    <w:rsid w:val="00462DCE"/>
    <w:rsid w:val="00471EBF"/>
    <w:rsid w:val="004A0874"/>
    <w:rsid w:val="004A7CD2"/>
    <w:rsid w:val="004D4528"/>
    <w:rsid w:val="004E6818"/>
    <w:rsid w:val="004E6A61"/>
    <w:rsid w:val="004F4A17"/>
    <w:rsid w:val="00502C39"/>
    <w:rsid w:val="0050601A"/>
    <w:rsid w:val="005073B3"/>
    <w:rsid w:val="0051269A"/>
    <w:rsid w:val="00525BE7"/>
    <w:rsid w:val="00525E36"/>
    <w:rsid w:val="00527E28"/>
    <w:rsid w:val="00544E3A"/>
    <w:rsid w:val="00545C54"/>
    <w:rsid w:val="005551E4"/>
    <w:rsid w:val="005552EA"/>
    <w:rsid w:val="00555FC4"/>
    <w:rsid w:val="005627EF"/>
    <w:rsid w:val="005666D3"/>
    <w:rsid w:val="00571167"/>
    <w:rsid w:val="00577AAC"/>
    <w:rsid w:val="00594AFE"/>
    <w:rsid w:val="00597096"/>
    <w:rsid w:val="005976C5"/>
    <w:rsid w:val="005A4005"/>
    <w:rsid w:val="005B6129"/>
    <w:rsid w:val="005C4B24"/>
    <w:rsid w:val="005D1B97"/>
    <w:rsid w:val="005D4010"/>
    <w:rsid w:val="005D579E"/>
    <w:rsid w:val="005D7984"/>
    <w:rsid w:val="005E39A3"/>
    <w:rsid w:val="005E3C3C"/>
    <w:rsid w:val="00601B50"/>
    <w:rsid w:val="0060332E"/>
    <w:rsid w:val="0060511A"/>
    <w:rsid w:val="0061192E"/>
    <w:rsid w:val="006125FC"/>
    <w:rsid w:val="0061732E"/>
    <w:rsid w:val="00620428"/>
    <w:rsid w:val="00631054"/>
    <w:rsid w:val="00634407"/>
    <w:rsid w:val="00645E1F"/>
    <w:rsid w:val="006619F3"/>
    <w:rsid w:val="006801DF"/>
    <w:rsid w:val="006B7581"/>
    <w:rsid w:val="006E16A1"/>
    <w:rsid w:val="006E1E92"/>
    <w:rsid w:val="006F36C7"/>
    <w:rsid w:val="006F694E"/>
    <w:rsid w:val="0070135D"/>
    <w:rsid w:val="00711C87"/>
    <w:rsid w:val="00714696"/>
    <w:rsid w:val="00714C6B"/>
    <w:rsid w:val="007154A1"/>
    <w:rsid w:val="007204EF"/>
    <w:rsid w:val="007216A4"/>
    <w:rsid w:val="00722FB2"/>
    <w:rsid w:val="007242A9"/>
    <w:rsid w:val="00734AB4"/>
    <w:rsid w:val="007439A0"/>
    <w:rsid w:val="007555DF"/>
    <w:rsid w:val="007611CA"/>
    <w:rsid w:val="007701D4"/>
    <w:rsid w:val="007704B3"/>
    <w:rsid w:val="00782EBE"/>
    <w:rsid w:val="00785708"/>
    <w:rsid w:val="007901E3"/>
    <w:rsid w:val="007931DD"/>
    <w:rsid w:val="00794A1D"/>
    <w:rsid w:val="00794B63"/>
    <w:rsid w:val="007B2E75"/>
    <w:rsid w:val="007B2F7A"/>
    <w:rsid w:val="007C367E"/>
    <w:rsid w:val="007C5800"/>
    <w:rsid w:val="007C62F4"/>
    <w:rsid w:val="007D58B6"/>
    <w:rsid w:val="007D7C4A"/>
    <w:rsid w:val="007E3B6E"/>
    <w:rsid w:val="007E648C"/>
    <w:rsid w:val="007E714D"/>
    <w:rsid w:val="00810BFB"/>
    <w:rsid w:val="00814B58"/>
    <w:rsid w:val="008156F9"/>
    <w:rsid w:val="00824322"/>
    <w:rsid w:val="008248DB"/>
    <w:rsid w:val="00824C99"/>
    <w:rsid w:val="008260F3"/>
    <w:rsid w:val="008306EE"/>
    <w:rsid w:val="00835FFB"/>
    <w:rsid w:val="00836C20"/>
    <w:rsid w:val="008527B5"/>
    <w:rsid w:val="00852964"/>
    <w:rsid w:val="008532C9"/>
    <w:rsid w:val="008625E8"/>
    <w:rsid w:val="008645C1"/>
    <w:rsid w:val="00871134"/>
    <w:rsid w:val="00872750"/>
    <w:rsid w:val="00872DCF"/>
    <w:rsid w:val="00874707"/>
    <w:rsid w:val="008A5516"/>
    <w:rsid w:val="008B022D"/>
    <w:rsid w:val="008B4B5E"/>
    <w:rsid w:val="008C1D39"/>
    <w:rsid w:val="008E03FD"/>
    <w:rsid w:val="008E77A6"/>
    <w:rsid w:val="008E7EA0"/>
    <w:rsid w:val="008F1861"/>
    <w:rsid w:val="00902614"/>
    <w:rsid w:val="00906731"/>
    <w:rsid w:val="00912E7F"/>
    <w:rsid w:val="00914F9D"/>
    <w:rsid w:val="009166C9"/>
    <w:rsid w:val="009173DC"/>
    <w:rsid w:val="009308BD"/>
    <w:rsid w:val="00930ECA"/>
    <w:rsid w:val="009335F2"/>
    <w:rsid w:val="0093374D"/>
    <w:rsid w:val="00936C11"/>
    <w:rsid w:val="00940A12"/>
    <w:rsid w:val="009416A3"/>
    <w:rsid w:val="00941F72"/>
    <w:rsid w:val="00942B75"/>
    <w:rsid w:val="00945A5C"/>
    <w:rsid w:val="00952578"/>
    <w:rsid w:val="00952BDF"/>
    <w:rsid w:val="0095329F"/>
    <w:rsid w:val="00954BFE"/>
    <w:rsid w:val="00955AC2"/>
    <w:rsid w:val="0096586B"/>
    <w:rsid w:val="009713A0"/>
    <w:rsid w:val="009731D2"/>
    <w:rsid w:val="0098637D"/>
    <w:rsid w:val="00986A88"/>
    <w:rsid w:val="00987A5E"/>
    <w:rsid w:val="00991286"/>
    <w:rsid w:val="009A0744"/>
    <w:rsid w:val="009A49ED"/>
    <w:rsid w:val="009B3DC3"/>
    <w:rsid w:val="009B4635"/>
    <w:rsid w:val="009C17FF"/>
    <w:rsid w:val="009C2526"/>
    <w:rsid w:val="009D3487"/>
    <w:rsid w:val="009D4000"/>
    <w:rsid w:val="009D455A"/>
    <w:rsid w:val="009D6C95"/>
    <w:rsid w:val="009E080F"/>
    <w:rsid w:val="009F0B36"/>
    <w:rsid w:val="00A11A7D"/>
    <w:rsid w:val="00A15EDC"/>
    <w:rsid w:val="00A1614A"/>
    <w:rsid w:val="00A3427E"/>
    <w:rsid w:val="00A43885"/>
    <w:rsid w:val="00A56158"/>
    <w:rsid w:val="00A6568E"/>
    <w:rsid w:val="00A71CA2"/>
    <w:rsid w:val="00A83CE2"/>
    <w:rsid w:val="00A9228B"/>
    <w:rsid w:val="00AA04D2"/>
    <w:rsid w:val="00AA0ADC"/>
    <w:rsid w:val="00AA3086"/>
    <w:rsid w:val="00AA3944"/>
    <w:rsid w:val="00AA4A1F"/>
    <w:rsid w:val="00AB2F34"/>
    <w:rsid w:val="00AB3003"/>
    <w:rsid w:val="00AB4DC6"/>
    <w:rsid w:val="00AB6487"/>
    <w:rsid w:val="00AC04AB"/>
    <w:rsid w:val="00AC566B"/>
    <w:rsid w:val="00AD63EA"/>
    <w:rsid w:val="00AE4F51"/>
    <w:rsid w:val="00AF59B7"/>
    <w:rsid w:val="00B10196"/>
    <w:rsid w:val="00B115F5"/>
    <w:rsid w:val="00B15EED"/>
    <w:rsid w:val="00B169E6"/>
    <w:rsid w:val="00B16C13"/>
    <w:rsid w:val="00B1786E"/>
    <w:rsid w:val="00B24764"/>
    <w:rsid w:val="00B26E42"/>
    <w:rsid w:val="00B34384"/>
    <w:rsid w:val="00B447B9"/>
    <w:rsid w:val="00B50590"/>
    <w:rsid w:val="00B56AE6"/>
    <w:rsid w:val="00B61391"/>
    <w:rsid w:val="00B66280"/>
    <w:rsid w:val="00B728AF"/>
    <w:rsid w:val="00B74C6F"/>
    <w:rsid w:val="00B95EAE"/>
    <w:rsid w:val="00BA5124"/>
    <w:rsid w:val="00BB18C5"/>
    <w:rsid w:val="00BD006F"/>
    <w:rsid w:val="00BD212A"/>
    <w:rsid w:val="00BD417A"/>
    <w:rsid w:val="00BD7542"/>
    <w:rsid w:val="00BE3BF8"/>
    <w:rsid w:val="00BE586D"/>
    <w:rsid w:val="00BF45FB"/>
    <w:rsid w:val="00BF7133"/>
    <w:rsid w:val="00C01663"/>
    <w:rsid w:val="00C0550B"/>
    <w:rsid w:val="00C23410"/>
    <w:rsid w:val="00C2786C"/>
    <w:rsid w:val="00C41C7E"/>
    <w:rsid w:val="00C44BDF"/>
    <w:rsid w:val="00C525FD"/>
    <w:rsid w:val="00C55632"/>
    <w:rsid w:val="00C608EC"/>
    <w:rsid w:val="00C65AC2"/>
    <w:rsid w:val="00C71535"/>
    <w:rsid w:val="00C91B45"/>
    <w:rsid w:val="00C920EF"/>
    <w:rsid w:val="00C95067"/>
    <w:rsid w:val="00C960CF"/>
    <w:rsid w:val="00CA0900"/>
    <w:rsid w:val="00CA7E7B"/>
    <w:rsid w:val="00CD1228"/>
    <w:rsid w:val="00CD39EF"/>
    <w:rsid w:val="00CF363B"/>
    <w:rsid w:val="00CF5418"/>
    <w:rsid w:val="00D0163D"/>
    <w:rsid w:val="00D02BA3"/>
    <w:rsid w:val="00D223B2"/>
    <w:rsid w:val="00D230C8"/>
    <w:rsid w:val="00D256D2"/>
    <w:rsid w:val="00D25A73"/>
    <w:rsid w:val="00D26197"/>
    <w:rsid w:val="00D30E6B"/>
    <w:rsid w:val="00D343C0"/>
    <w:rsid w:val="00D46449"/>
    <w:rsid w:val="00D464BD"/>
    <w:rsid w:val="00D5621B"/>
    <w:rsid w:val="00D605C6"/>
    <w:rsid w:val="00D65F46"/>
    <w:rsid w:val="00D71DAC"/>
    <w:rsid w:val="00D726FB"/>
    <w:rsid w:val="00D7457D"/>
    <w:rsid w:val="00D91B79"/>
    <w:rsid w:val="00D91CDD"/>
    <w:rsid w:val="00D9310D"/>
    <w:rsid w:val="00D961A5"/>
    <w:rsid w:val="00DA4BA4"/>
    <w:rsid w:val="00DA5F5A"/>
    <w:rsid w:val="00DB01D4"/>
    <w:rsid w:val="00DB6242"/>
    <w:rsid w:val="00DB7CFF"/>
    <w:rsid w:val="00DB7E37"/>
    <w:rsid w:val="00DD12FB"/>
    <w:rsid w:val="00DD52ED"/>
    <w:rsid w:val="00DD6F01"/>
    <w:rsid w:val="00DE001C"/>
    <w:rsid w:val="00DE3134"/>
    <w:rsid w:val="00DE4E7A"/>
    <w:rsid w:val="00DE5926"/>
    <w:rsid w:val="00DF24CB"/>
    <w:rsid w:val="00DF5AA0"/>
    <w:rsid w:val="00DF7C66"/>
    <w:rsid w:val="00E0199E"/>
    <w:rsid w:val="00E02CE7"/>
    <w:rsid w:val="00E04E46"/>
    <w:rsid w:val="00E1228E"/>
    <w:rsid w:val="00E17278"/>
    <w:rsid w:val="00E22383"/>
    <w:rsid w:val="00E26408"/>
    <w:rsid w:val="00E31B3A"/>
    <w:rsid w:val="00E42446"/>
    <w:rsid w:val="00E4277E"/>
    <w:rsid w:val="00E505D1"/>
    <w:rsid w:val="00E5113A"/>
    <w:rsid w:val="00E5406C"/>
    <w:rsid w:val="00E6012F"/>
    <w:rsid w:val="00E62A82"/>
    <w:rsid w:val="00E6489C"/>
    <w:rsid w:val="00E81F57"/>
    <w:rsid w:val="00E841D4"/>
    <w:rsid w:val="00E94C08"/>
    <w:rsid w:val="00EA4E39"/>
    <w:rsid w:val="00EA5591"/>
    <w:rsid w:val="00EA6589"/>
    <w:rsid w:val="00EB5897"/>
    <w:rsid w:val="00EB7649"/>
    <w:rsid w:val="00EC28CD"/>
    <w:rsid w:val="00EC3C8F"/>
    <w:rsid w:val="00EE6AAE"/>
    <w:rsid w:val="00F03478"/>
    <w:rsid w:val="00F05C8D"/>
    <w:rsid w:val="00F07ECF"/>
    <w:rsid w:val="00F111BC"/>
    <w:rsid w:val="00F13D36"/>
    <w:rsid w:val="00F164BB"/>
    <w:rsid w:val="00F3414E"/>
    <w:rsid w:val="00F3778E"/>
    <w:rsid w:val="00F42733"/>
    <w:rsid w:val="00F53711"/>
    <w:rsid w:val="00F57B61"/>
    <w:rsid w:val="00F60F93"/>
    <w:rsid w:val="00F63943"/>
    <w:rsid w:val="00F70511"/>
    <w:rsid w:val="00F73B66"/>
    <w:rsid w:val="00F74B4B"/>
    <w:rsid w:val="00F82D1D"/>
    <w:rsid w:val="00F93A1F"/>
    <w:rsid w:val="00F94F15"/>
    <w:rsid w:val="00FA268E"/>
    <w:rsid w:val="00FB4EE7"/>
    <w:rsid w:val="00FB7AEF"/>
    <w:rsid w:val="00FC0871"/>
    <w:rsid w:val="00FC1EDF"/>
    <w:rsid w:val="00FC657F"/>
    <w:rsid w:val="00FD3F35"/>
    <w:rsid w:val="00FD5269"/>
    <w:rsid w:val="00FE7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8B3B"/>
  <w15:docId w15:val="{EA080A6C-DC72-48C0-9EED-9DB57493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DF"/>
    <w:rPr>
      <w:rFonts w:eastAsia="MS Mincho"/>
    </w:rPr>
  </w:style>
  <w:style w:type="paragraph" w:styleId="3">
    <w:name w:val="heading 3"/>
    <w:basedOn w:val="a"/>
    <w:next w:val="a"/>
    <w:link w:val="30"/>
    <w:uiPriority w:val="9"/>
    <w:semiHidden/>
    <w:unhideWhenUsed/>
    <w:qFormat/>
    <w:rsid w:val="005976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FC1EDF"/>
    <w:pPr>
      <w:spacing w:after="0" w:line="240" w:lineRule="auto"/>
    </w:pPr>
    <w:rPr>
      <w:rFonts w:ascii="Baltica" w:hAnsi="Baltica" w:cs="Arial"/>
      <w:sz w:val="24"/>
      <w:szCs w:val="24"/>
      <w:lang w:eastAsia="ru-RU"/>
    </w:rPr>
  </w:style>
  <w:style w:type="character" w:customStyle="1" w:styleId="20">
    <w:name w:val="Основной текст 2 Знак"/>
    <w:basedOn w:val="a0"/>
    <w:link w:val="2"/>
    <w:rsid w:val="00FC1EDF"/>
    <w:rPr>
      <w:rFonts w:ascii="Baltica" w:eastAsia="MS Mincho" w:hAnsi="Baltica" w:cs="Arial"/>
      <w:sz w:val="24"/>
      <w:szCs w:val="24"/>
      <w:lang w:eastAsia="ru-RU"/>
    </w:rPr>
  </w:style>
  <w:style w:type="paragraph" w:styleId="a3">
    <w:name w:val="No Spacing"/>
    <w:uiPriority w:val="1"/>
    <w:qFormat/>
    <w:rsid w:val="00FC1EDF"/>
    <w:pPr>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EA4E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4E39"/>
    <w:rPr>
      <w:rFonts w:ascii="Segoe UI" w:eastAsia="MS Mincho" w:hAnsi="Segoe UI" w:cs="Segoe UI"/>
      <w:sz w:val="18"/>
      <w:szCs w:val="18"/>
    </w:rPr>
  </w:style>
  <w:style w:type="character" w:customStyle="1" w:styleId="30">
    <w:name w:val="Заголовок 3 Знак"/>
    <w:basedOn w:val="a0"/>
    <w:link w:val="3"/>
    <w:uiPriority w:val="9"/>
    <w:semiHidden/>
    <w:rsid w:val="005976C5"/>
    <w:rPr>
      <w:rFonts w:asciiTheme="majorHAnsi" w:eastAsiaTheme="majorEastAsia" w:hAnsiTheme="majorHAnsi" w:cstheme="majorBidi"/>
      <w:color w:val="1F4D78" w:themeColor="accent1" w:themeShade="7F"/>
      <w:sz w:val="24"/>
      <w:szCs w:val="24"/>
    </w:rPr>
  </w:style>
  <w:style w:type="paragraph" w:styleId="a6">
    <w:name w:val="Subtitle"/>
    <w:basedOn w:val="a"/>
    <w:next w:val="a"/>
    <w:link w:val="a7"/>
    <w:uiPriority w:val="11"/>
    <w:qFormat/>
    <w:rsid w:val="007C62F4"/>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7C62F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12000">
      <w:bodyDiv w:val="1"/>
      <w:marLeft w:val="0"/>
      <w:marRight w:val="0"/>
      <w:marTop w:val="0"/>
      <w:marBottom w:val="0"/>
      <w:divBdr>
        <w:top w:val="none" w:sz="0" w:space="0" w:color="auto"/>
        <w:left w:val="none" w:sz="0" w:space="0" w:color="auto"/>
        <w:bottom w:val="none" w:sz="0" w:space="0" w:color="auto"/>
        <w:right w:val="none" w:sz="0" w:space="0" w:color="auto"/>
      </w:divBdr>
    </w:div>
    <w:div w:id="14088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9E0A-89E9-4613-8299-A8DAFD50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Nigora Ishanova</dc:creator>
  <cp:lastModifiedBy>Ilkhomjon Aliev</cp:lastModifiedBy>
  <cp:revision>325</cp:revision>
  <cp:lastPrinted>2019-02-09T10:26:00Z</cp:lastPrinted>
  <dcterms:created xsi:type="dcterms:W3CDTF">2018-09-29T06:00:00Z</dcterms:created>
  <dcterms:modified xsi:type="dcterms:W3CDTF">2019-03-19T11:26:00Z</dcterms:modified>
</cp:coreProperties>
</file>