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Ind w:w="6345" w:type="dxa"/>
        <w:tblLook w:val="04A0" w:firstRow="1" w:lastRow="0" w:firstColumn="1" w:lastColumn="0" w:noHBand="0" w:noVBand="1"/>
      </w:tblPr>
      <w:tblGrid>
        <w:gridCol w:w="3010"/>
      </w:tblGrid>
      <w:tr w:rsidR="00EB2E80" w:rsidRPr="002B2878" w:rsidTr="003A2D3D">
        <w:trPr>
          <w:trHeight w:val="1134"/>
        </w:trPr>
        <w:tc>
          <w:tcPr>
            <w:tcW w:w="3226" w:type="dxa"/>
            <w:tcBorders>
              <w:top w:val="nil"/>
              <w:left w:val="nil"/>
              <w:bottom w:val="nil"/>
              <w:right w:val="nil"/>
            </w:tcBorders>
            <w:vAlign w:val="center"/>
          </w:tcPr>
          <w:p w:rsidR="006E1BF5" w:rsidRDefault="006E1BF5" w:rsidP="006E1BF5">
            <w:pPr>
              <w:pStyle w:val="21"/>
              <w:spacing w:after="120" w:line="240" w:lineRule="auto"/>
              <w:ind w:firstLine="34"/>
              <w:contextualSpacing/>
              <w:jc w:val="center"/>
              <w:rPr>
                <w:rStyle w:val="2"/>
                <w:color w:val="000000"/>
                <w:sz w:val="22"/>
                <w:szCs w:val="28"/>
                <w:lang w:val="en-US"/>
              </w:rPr>
            </w:pPr>
            <w:bookmarkStart w:id="0" w:name="_GoBack"/>
            <w:bookmarkEnd w:id="0"/>
            <w:r w:rsidRPr="006E1BF5">
              <w:rPr>
                <w:rStyle w:val="2"/>
                <w:color w:val="000000"/>
                <w:sz w:val="22"/>
                <w:szCs w:val="28"/>
                <w:lang w:val="en-US"/>
              </w:rPr>
              <w:t>Annex</w:t>
            </w:r>
            <w:r w:rsidR="007A325C">
              <w:rPr>
                <w:rStyle w:val="2"/>
                <w:color w:val="000000"/>
                <w:sz w:val="22"/>
                <w:szCs w:val="28"/>
                <w:lang w:val="en-US"/>
              </w:rPr>
              <w:t xml:space="preserve"> #1</w:t>
            </w:r>
          </w:p>
          <w:p w:rsidR="006E1BF5" w:rsidRPr="006E1BF5" w:rsidRDefault="00A67E0F" w:rsidP="006E1BF5">
            <w:pPr>
              <w:pStyle w:val="21"/>
              <w:spacing w:after="120" w:line="240" w:lineRule="auto"/>
              <w:ind w:firstLine="34"/>
              <w:contextualSpacing/>
              <w:jc w:val="center"/>
              <w:rPr>
                <w:rStyle w:val="2"/>
                <w:color w:val="000000"/>
                <w:sz w:val="22"/>
                <w:szCs w:val="28"/>
                <w:lang w:val="en-US"/>
              </w:rPr>
            </w:pPr>
            <w:r>
              <w:rPr>
                <w:rStyle w:val="2"/>
                <w:color w:val="000000"/>
                <w:sz w:val="22"/>
                <w:szCs w:val="28"/>
                <w:lang w:val="en-US"/>
              </w:rPr>
              <w:t xml:space="preserve">Of </w:t>
            </w:r>
            <w:r w:rsidR="006E1BF5" w:rsidRPr="006E1BF5">
              <w:rPr>
                <w:rStyle w:val="2"/>
                <w:color w:val="000000"/>
                <w:sz w:val="22"/>
                <w:szCs w:val="28"/>
                <w:lang w:val="en-US"/>
              </w:rPr>
              <w:t>Order</w:t>
            </w:r>
            <w:r w:rsidR="006E1BF5">
              <w:rPr>
                <w:rStyle w:val="2"/>
                <w:color w:val="000000"/>
                <w:sz w:val="22"/>
                <w:szCs w:val="28"/>
                <w:lang w:val="en-US"/>
              </w:rPr>
              <w:t xml:space="preserve"> #____</w:t>
            </w:r>
          </w:p>
          <w:p w:rsidR="006E1BF5" w:rsidRPr="006E1BF5" w:rsidRDefault="00A67E0F" w:rsidP="006E1BF5">
            <w:pPr>
              <w:pStyle w:val="21"/>
              <w:spacing w:after="120" w:line="240" w:lineRule="auto"/>
              <w:ind w:firstLine="34"/>
              <w:contextualSpacing/>
              <w:jc w:val="center"/>
              <w:rPr>
                <w:rStyle w:val="2"/>
                <w:color w:val="000000"/>
                <w:sz w:val="22"/>
                <w:szCs w:val="28"/>
                <w:lang w:val="en-US"/>
              </w:rPr>
            </w:pPr>
            <w:r>
              <w:rPr>
                <w:rStyle w:val="2"/>
                <w:color w:val="000000"/>
                <w:sz w:val="22"/>
                <w:szCs w:val="28"/>
                <w:lang w:val="en-US"/>
              </w:rPr>
              <w:t xml:space="preserve">As of </w:t>
            </w:r>
            <w:r w:rsidR="006E1BF5" w:rsidRPr="006E1BF5">
              <w:rPr>
                <w:rStyle w:val="2"/>
                <w:color w:val="000000"/>
                <w:sz w:val="22"/>
                <w:szCs w:val="28"/>
                <w:lang w:val="en-US"/>
              </w:rPr>
              <w:t>May</w:t>
            </w:r>
            <w:r w:rsidR="006E1BF5">
              <w:rPr>
                <w:rStyle w:val="2"/>
                <w:color w:val="000000"/>
                <w:sz w:val="22"/>
                <w:szCs w:val="28"/>
                <w:lang w:val="en-US"/>
              </w:rPr>
              <w:t>,____th,</w:t>
            </w:r>
            <w:r w:rsidR="006E1BF5" w:rsidRPr="006E1BF5">
              <w:rPr>
                <w:rStyle w:val="2"/>
                <w:color w:val="000000"/>
                <w:sz w:val="22"/>
                <w:szCs w:val="28"/>
                <w:lang w:val="en-US"/>
              </w:rPr>
              <w:t xml:space="preserve"> 2019</w:t>
            </w:r>
          </w:p>
          <w:p w:rsidR="006E1BF5" w:rsidRDefault="006E1BF5" w:rsidP="006E1BF5">
            <w:pPr>
              <w:pStyle w:val="21"/>
              <w:spacing w:after="120" w:line="240" w:lineRule="auto"/>
              <w:ind w:firstLine="34"/>
              <w:contextualSpacing/>
              <w:jc w:val="center"/>
              <w:rPr>
                <w:rStyle w:val="2"/>
                <w:color w:val="000000"/>
                <w:sz w:val="22"/>
                <w:szCs w:val="28"/>
                <w:lang w:val="en-US"/>
              </w:rPr>
            </w:pPr>
            <w:r>
              <w:rPr>
                <w:rStyle w:val="2"/>
                <w:color w:val="000000"/>
                <w:sz w:val="22"/>
                <w:szCs w:val="28"/>
                <w:lang w:val="en-US"/>
              </w:rPr>
              <w:t>Issued by the</w:t>
            </w:r>
          </w:p>
          <w:p w:rsidR="006E1BF5" w:rsidRPr="006E1BF5" w:rsidRDefault="006E1BF5" w:rsidP="006E1BF5">
            <w:pPr>
              <w:pStyle w:val="21"/>
              <w:spacing w:after="120" w:line="240" w:lineRule="auto"/>
              <w:ind w:firstLine="34"/>
              <w:contextualSpacing/>
              <w:jc w:val="center"/>
              <w:rPr>
                <w:rStyle w:val="2"/>
                <w:color w:val="000000"/>
                <w:sz w:val="22"/>
                <w:szCs w:val="28"/>
                <w:lang w:val="en-US"/>
              </w:rPr>
            </w:pPr>
            <w:r w:rsidRPr="006E1BF5">
              <w:rPr>
                <w:rStyle w:val="2"/>
                <w:color w:val="000000"/>
                <w:sz w:val="22"/>
                <w:szCs w:val="28"/>
                <w:lang w:val="en-US"/>
              </w:rPr>
              <w:t>Cabinet Of Ministers</w:t>
            </w:r>
          </w:p>
          <w:p w:rsidR="006E1BF5" w:rsidRPr="006E1BF5" w:rsidRDefault="006E1BF5" w:rsidP="006E1BF5">
            <w:pPr>
              <w:pStyle w:val="21"/>
              <w:spacing w:after="120" w:line="240" w:lineRule="auto"/>
              <w:ind w:firstLine="34"/>
              <w:contextualSpacing/>
              <w:jc w:val="center"/>
              <w:rPr>
                <w:rStyle w:val="2"/>
                <w:color w:val="000000"/>
                <w:sz w:val="22"/>
                <w:szCs w:val="28"/>
                <w:lang w:val="en-US"/>
              </w:rPr>
            </w:pPr>
          </w:p>
        </w:tc>
      </w:tr>
    </w:tbl>
    <w:p w:rsidR="003A2D3D" w:rsidRDefault="003A2D3D" w:rsidP="00EB2E80">
      <w:pPr>
        <w:spacing w:after="0" w:line="240" w:lineRule="auto"/>
        <w:jc w:val="center"/>
        <w:rPr>
          <w:rFonts w:ascii="Times New Roman" w:hAnsi="Times New Roman"/>
          <w:b/>
          <w:sz w:val="26"/>
          <w:szCs w:val="26"/>
        </w:rPr>
      </w:pPr>
    </w:p>
    <w:p w:rsidR="007A325C" w:rsidRPr="00550E8D" w:rsidRDefault="00671489" w:rsidP="00550E8D">
      <w:pPr>
        <w:spacing w:after="0" w:line="240" w:lineRule="auto"/>
        <w:ind w:firstLine="709"/>
        <w:jc w:val="center"/>
        <w:rPr>
          <w:rFonts w:ascii="Times New Roman" w:hAnsi="Times New Roman"/>
          <w:b/>
          <w:sz w:val="28"/>
          <w:szCs w:val="26"/>
          <w:lang w:val="en-US"/>
        </w:rPr>
      </w:pPr>
      <w:r w:rsidRPr="00550E8D">
        <w:rPr>
          <w:rFonts w:ascii="Times New Roman" w:hAnsi="Times New Roman"/>
          <w:b/>
          <w:sz w:val="28"/>
          <w:szCs w:val="26"/>
          <w:lang w:val="en-US"/>
        </w:rPr>
        <w:t xml:space="preserve">The program for </w:t>
      </w:r>
      <w:r w:rsidR="007A325C" w:rsidRPr="00550E8D">
        <w:rPr>
          <w:rFonts w:ascii="Times New Roman" w:hAnsi="Times New Roman"/>
          <w:b/>
          <w:sz w:val="28"/>
          <w:szCs w:val="26"/>
          <w:lang w:val="en-US"/>
        </w:rPr>
        <w:t>International investment</w:t>
      </w:r>
      <w:r w:rsidRPr="00550E8D">
        <w:rPr>
          <w:rFonts w:ascii="Times New Roman" w:hAnsi="Times New Roman"/>
          <w:b/>
          <w:sz w:val="28"/>
          <w:szCs w:val="26"/>
          <w:lang w:val="en-US"/>
        </w:rPr>
        <w:t xml:space="preserve"> forum in Namangan city </w:t>
      </w:r>
      <w:r w:rsidR="007A325C" w:rsidRPr="00550E8D">
        <w:rPr>
          <w:rFonts w:ascii="Times New Roman" w:hAnsi="Times New Roman"/>
          <w:b/>
          <w:sz w:val="28"/>
          <w:szCs w:val="26"/>
          <w:lang w:val="en-US"/>
        </w:rPr>
        <w:t xml:space="preserve">on June 7-8 2019 and </w:t>
      </w:r>
      <w:r w:rsidR="00E803A8">
        <w:rPr>
          <w:rFonts w:ascii="Times New Roman" w:hAnsi="Times New Roman"/>
          <w:b/>
          <w:sz w:val="28"/>
          <w:szCs w:val="26"/>
          <w:lang w:val="en-US"/>
        </w:rPr>
        <w:t>exh</w:t>
      </w:r>
      <w:r w:rsidRPr="00550E8D">
        <w:rPr>
          <w:rFonts w:ascii="Times New Roman" w:hAnsi="Times New Roman"/>
          <w:b/>
          <w:sz w:val="28"/>
          <w:szCs w:val="26"/>
          <w:lang w:val="en-US"/>
        </w:rPr>
        <w:t xml:space="preserve">ibition for </w:t>
      </w:r>
      <w:r w:rsidR="00550E8D" w:rsidRPr="00550E8D">
        <w:rPr>
          <w:rFonts w:ascii="Times New Roman" w:hAnsi="Times New Roman"/>
          <w:b/>
          <w:sz w:val="28"/>
          <w:szCs w:val="26"/>
          <w:lang w:val="en-US"/>
        </w:rPr>
        <w:t xml:space="preserve">local </w:t>
      </w:r>
      <w:r w:rsidR="007A325C" w:rsidRPr="00550E8D">
        <w:rPr>
          <w:rFonts w:ascii="Times New Roman" w:hAnsi="Times New Roman"/>
          <w:b/>
          <w:sz w:val="28"/>
          <w:szCs w:val="26"/>
          <w:lang w:val="en-US"/>
        </w:rPr>
        <w:t xml:space="preserve">manufacturers </w:t>
      </w:r>
      <w:r w:rsidR="00550E8D" w:rsidRPr="00550E8D">
        <w:rPr>
          <w:rFonts w:ascii="Times New Roman" w:hAnsi="Times New Roman"/>
          <w:b/>
          <w:sz w:val="28"/>
          <w:szCs w:val="26"/>
          <w:lang w:val="en-US"/>
        </w:rPr>
        <w:t xml:space="preserve">in </w:t>
      </w:r>
      <w:r w:rsidR="00E803A8">
        <w:rPr>
          <w:rFonts w:ascii="Times New Roman" w:hAnsi="Times New Roman"/>
          <w:b/>
          <w:sz w:val="28"/>
          <w:szCs w:val="26"/>
          <w:lang w:val="en-US"/>
        </w:rPr>
        <w:t xml:space="preserve">the </w:t>
      </w:r>
      <w:r w:rsidR="007A325C" w:rsidRPr="00550E8D">
        <w:rPr>
          <w:rFonts w:ascii="Times New Roman" w:hAnsi="Times New Roman"/>
          <w:b/>
          <w:sz w:val="28"/>
          <w:szCs w:val="26"/>
          <w:lang w:val="en-US"/>
        </w:rPr>
        <w:t>Namangan region</w:t>
      </w:r>
    </w:p>
    <w:p w:rsidR="007A325C" w:rsidRPr="00550E8D" w:rsidRDefault="007A325C" w:rsidP="00550E8D">
      <w:pPr>
        <w:spacing w:after="0" w:line="240" w:lineRule="auto"/>
        <w:jc w:val="center"/>
        <w:rPr>
          <w:rFonts w:ascii="Times New Roman" w:hAnsi="Times New Roman"/>
          <w:b/>
          <w:sz w:val="28"/>
          <w:szCs w:val="26"/>
          <w:lang w:val="en-US"/>
        </w:rPr>
      </w:pPr>
    </w:p>
    <w:p w:rsidR="007A325C" w:rsidRPr="007A325C" w:rsidRDefault="007A325C" w:rsidP="007A325C">
      <w:pPr>
        <w:spacing w:after="0" w:line="240" w:lineRule="auto"/>
        <w:ind w:firstLine="709"/>
        <w:jc w:val="both"/>
        <w:rPr>
          <w:rFonts w:ascii="Times New Roman" w:hAnsi="Times New Roman"/>
          <w:sz w:val="26"/>
          <w:szCs w:val="26"/>
          <w:lang w:val="en-US"/>
        </w:rPr>
      </w:pPr>
      <w:r w:rsidRPr="007A325C">
        <w:rPr>
          <w:rFonts w:ascii="Times New Roman" w:hAnsi="Times New Roman"/>
          <w:sz w:val="26"/>
          <w:szCs w:val="26"/>
          <w:lang w:val="en-US"/>
        </w:rPr>
        <w:t>Foreign participants of the International Investment Forum arrive in Tashkent on an individual schedule.</w:t>
      </w:r>
    </w:p>
    <w:p w:rsidR="007A325C" w:rsidRPr="007A325C" w:rsidRDefault="007A325C" w:rsidP="007A325C">
      <w:pPr>
        <w:spacing w:after="0" w:line="240" w:lineRule="auto"/>
        <w:ind w:firstLine="709"/>
        <w:jc w:val="both"/>
        <w:rPr>
          <w:rFonts w:ascii="Times New Roman" w:hAnsi="Times New Roman"/>
          <w:sz w:val="26"/>
          <w:szCs w:val="26"/>
          <w:lang w:val="en-US"/>
        </w:rPr>
      </w:pPr>
      <w:r w:rsidRPr="007A325C">
        <w:rPr>
          <w:rFonts w:ascii="Times New Roman" w:hAnsi="Times New Roman"/>
          <w:sz w:val="26"/>
          <w:szCs w:val="26"/>
          <w:lang w:val="en-US"/>
        </w:rPr>
        <w:t xml:space="preserve">Formalization of visa and customs documents of foreign participants is carried out on the basis of the list provided by the Organizing Committee. Consular fees and duties are not charged in the reception hall of the Tashkent International Airport named after </w:t>
      </w:r>
      <w:r w:rsidR="00A92732">
        <w:rPr>
          <w:rFonts w:ascii="Times New Roman" w:hAnsi="Times New Roman"/>
          <w:sz w:val="26"/>
          <w:szCs w:val="26"/>
          <w:lang w:val="en-US"/>
        </w:rPr>
        <w:t xml:space="preserve">I. </w:t>
      </w:r>
      <w:r w:rsidRPr="007A325C">
        <w:rPr>
          <w:rFonts w:ascii="Times New Roman" w:hAnsi="Times New Roman"/>
          <w:sz w:val="26"/>
          <w:szCs w:val="26"/>
          <w:lang w:val="en-US"/>
        </w:rPr>
        <w:t>Karimov.</w:t>
      </w:r>
    </w:p>
    <w:p w:rsidR="00C47AB6" w:rsidRPr="00C47AB6" w:rsidRDefault="00C47AB6" w:rsidP="00076220">
      <w:pPr>
        <w:spacing w:after="0" w:line="240" w:lineRule="auto"/>
        <w:ind w:firstLine="709"/>
        <w:jc w:val="both"/>
        <w:rPr>
          <w:rFonts w:ascii="Times New Roman" w:hAnsi="Times New Roman"/>
          <w:sz w:val="10"/>
          <w:szCs w:val="10"/>
        </w:rPr>
      </w:pPr>
    </w:p>
    <w:p w:rsidR="00A13EA3" w:rsidRPr="00A13EA3" w:rsidRDefault="00BC1A8E" w:rsidP="00A13EA3">
      <w:pPr>
        <w:spacing w:after="0" w:line="240" w:lineRule="auto"/>
        <w:jc w:val="both"/>
        <w:rPr>
          <w:rFonts w:ascii="Times New Roman" w:hAnsi="Times New Roman"/>
          <w:sz w:val="26"/>
          <w:szCs w:val="26"/>
          <w:lang w:val="en-US"/>
        </w:rPr>
      </w:pPr>
      <w:r w:rsidRPr="00A13EA3">
        <w:rPr>
          <w:rFonts w:ascii="Times New Roman" w:hAnsi="Times New Roman"/>
          <w:sz w:val="26"/>
          <w:szCs w:val="26"/>
          <w:lang w:val="en-US"/>
        </w:rPr>
        <w:t>The responsible</w:t>
      </w:r>
      <w:r w:rsidR="00A13EA3" w:rsidRPr="00A13EA3">
        <w:rPr>
          <w:rFonts w:ascii="Times New Roman" w:hAnsi="Times New Roman"/>
          <w:sz w:val="26"/>
          <w:szCs w:val="26"/>
          <w:lang w:val="en-US"/>
        </w:rPr>
        <w:t>:</w:t>
      </w:r>
    </w:p>
    <w:p w:rsidR="00A13EA3" w:rsidRPr="00A13EA3" w:rsidRDefault="00A13EA3" w:rsidP="00A13EA3">
      <w:pPr>
        <w:spacing w:after="0" w:line="240" w:lineRule="auto"/>
        <w:ind w:firstLine="709"/>
        <w:jc w:val="both"/>
        <w:rPr>
          <w:rFonts w:ascii="Times New Roman" w:hAnsi="Times New Roman"/>
          <w:sz w:val="26"/>
          <w:szCs w:val="26"/>
          <w:lang w:val="en-US"/>
        </w:rPr>
      </w:pPr>
      <w:r w:rsidRPr="00A13EA3">
        <w:rPr>
          <w:rFonts w:ascii="Times New Roman" w:hAnsi="Times New Roman"/>
          <w:sz w:val="26"/>
          <w:szCs w:val="26"/>
          <w:lang w:val="en-US"/>
        </w:rPr>
        <w:t>I.Ne'matov</w:t>
      </w:r>
      <w:r w:rsidR="00EE39EC">
        <w:rPr>
          <w:rFonts w:ascii="Times New Roman" w:hAnsi="Times New Roman"/>
          <w:sz w:val="26"/>
          <w:szCs w:val="26"/>
          <w:lang w:val="en-US"/>
        </w:rPr>
        <w:tab/>
      </w:r>
      <w:r w:rsidR="00EE39EC">
        <w:rPr>
          <w:rFonts w:ascii="Times New Roman" w:hAnsi="Times New Roman"/>
          <w:sz w:val="26"/>
          <w:szCs w:val="26"/>
          <w:lang w:val="en-US"/>
        </w:rPr>
        <w:tab/>
      </w:r>
      <w:r>
        <w:rPr>
          <w:rFonts w:ascii="Times New Roman" w:hAnsi="Times New Roman"/>
          <w:sz w:val="26"/>
          <w:szCs w:val="26"/>
          <w:lang w:val="en-US"/>
        </w:rPr>
        <w:t>–</w:t>
      </w:r>
      <w:r>
        <w:rPr>
          <w:rFonts w:ascii="Times New Roman" w:hAnsi="Times New Roman"/>
          <w:sz w:val="26"/>
          <w:szCs w:val="26"/>
          <w:lang w:val="en-US"/>
        </w:rPr>
        <w:tab/>
      </w:r>
      <w:r>
        <w:rPr>
          <w:rFonts w:ascii="Times New Roman" w:hAnsi="Times New Roman"/>
          <w:sz w:val="26"/>
          <w:szCs w:val="26"/>
          <w:lang w:val="en-US"/>
        </w:rPr>
        <w:tab/>
      </w:r>
      <w:r w:rsidRPr="00A13EA3">
        <w:rPr>
          <w:rFonts w:ascii="Times New Roman" w:hAnsi="Times New Roman"/>
          <w:sz w:val="26"/>
          <w:szCs w:val="26"/>
          <w:lang w:val="en-US"/>
        </w:rPr>
        <w:t>first vice-minister of Foreign Affairs</w:t>
      </w:r>
    </w:p>
    <w:p w:rsidR="00A13EA3" w:rsidRPr="00A13EA3" w:rsidRDefault="00A13EA3" w:rsidP="00A13EA3">
      <w:pPr>
        <w:spacing w:after="0" w:line="240" w:lineRule="auto"/>
        <w:ind w:firstLine="709"/>
        <w:jc w:val="both"/>
        <w:rPr>
          <w:rFonts w:ascii="Times New Roman" w:hAnsi="Times New Roman"/>
          <w:sz w:val="26"/>
          <w:szCs w:val="26"/>
          <w:lang w:val="en-US"/>
        </w:rPr>
      </w:pPr>
      <w:r w:rsidRPr="00A13EA3">
        <w:rPr>
          <w:rFonts w:ascii="Times New Roman" w:hAnsi="Times New Roman"/>
          <w:sz w:val="26"/>
          <w:szCs w:val="26"/>
          <w:lang w:val="en-US"/>
        </w:rPr>
        <w:t>U.Khusanov</w:t>
      </w:r>
      <w:r w:rsidR="00EE39EC">
        <w:rPr>
          <w:rFonts w:ascii="Times New Roman" w:hAnsi="Times New Roman"/>
          <w:sz w:val="26"/>
          <w:szCs w:val="26"/>
          <w:lang w:val="en-US"/>
        </w:rPr>
        <w:tab/>
      </w:r>
      <w:r w:rsidR="00EE39EC">
        <w:rPr>
          <w:rFonts w:ascii="Times New Roman" w:hAnsi="Times New Roman"/>
          <w:sz w:val="26"/>
          <w:szCs w:val="26"/>
          <w:lang w:val="en-US"/>
        </w:rPr>
        <w:tab/>
      </w:r>
      <w:r>
        <w:rPr>
          <w:rFonts w:ascii="Times New Roman" w:hAnsi="Times New Roman"/>
          <w:sz w:val="26"/>
          <w:szCs w:val="26"/>
          <w:lang w:val="en-US"/>
        </w:rPr>
        <w:t>–</w:t>
      </w:r>
      <w:r>
        <w:rPr>
          <w:rFonts w:ascii="Times New Roman" w:hAnsi="Times New Roman"/>
          <w:sz w:val="26"/>
          <w:szCs w:val="26"/>
          <w:lang w:val="en-US"/>
        </w:rPr>
        <w:tab/>
      </w:r>
      <w:r w:rsidRPr="00A13EA3">
        <w:rPr>
          <w:rFonts w:ascii="Times New Roman" w:hAnsi="Times New Roman"/>
          <w:sz w:val="26"/>
          <w:szCs w:val="26"/>
          <w:lang w:val="en-US"/>
        </w:rPr>
        <w:t>first vice-director of "Uzbekistan Airlines", NAC</w:t>
      </w:r>
    </w:p>
    <w:p w:rsidR="00A13EA3" w:rsidRDefault="00A13EA3" w:rsidP="00A13EA3">
      <w:pPr>
        <w:spacing w:after="0" w:line="240" w:lineRule="auto"/>
        <w:ind w:firstLine="709"/>
        <w:jc w:val="both"/>
        <w:rPr>
          <w:rFonts w:ascii="Times New Roman" w:hAnsi="Times New Roman"/>
          <w:sz w:val="26"/>
          <w:szCs w:val="26"/>
          <w:lang w:val="en-US"/>
        </w:rPr>
      </w:pPr>
      <w:r w:rsidRPr="00A13EA3">
        <w:rPr>
          <w:rFonts w:ascii="Times New Roman" w:hAnsi="Times New Roman"/>
          <w:sz w:val="26"/>
          <w:szCs w:val="26"/>
          <w:lang w:val="en-US"/>
        </w:rPr>
        <w:t>M.Saliev</w:t>
      </w:r>
      <w:r w:rsidR="00EE39EC">
        <w:rPr>
          <w:rFonts w:ascii="Times New Roman" w:hAnsi="Times New Roman"/>
          <w:sz w:val="26"/>
          <w:szCs w:val="26"/>
          <w:lang w:val="en-US"/>
        </w:rPr>
        <w:tab/>
      </w:r>
      <w:r w:rsidR="00EE39EC">
        <w:rPr>
          <w:rFonts w:ascii="Times New Roman" w:hAnsi="Times New Roman"/>
          <w:sz w:val="26"/>
          <w:szCs w:val="26"/>
          <w:lang w:val="en-US"/>
        </w:rPr>
        <w:tab/>
      </w:r>
      <w:r>
        <w:rPr>
          <w:rFonts w:ascii="Times New Roman" w:hAnsi="Times New Roman"/>
          <w:sz w:val="26"/>
          <w:szCs w:val="26"/>
          <w:lang w:val="en-US"/>
        </w:rPr>
        <w:t>–</w:t>
      </w:r>
      <w:r>
        <w:rPr>
          <w:rFonts w:ascii="Times New Roman" w:hAnsi="Times New Roman"/>
          <w:sz w:val="26"/>
          <w:szCs w:val="26"/>
          <w:lang w:val="en-US"/>
        </w:rPr>
        <w:tab/>
      </w:r>
      <w:r>
        <w:rPr>
          <w:rFonts w:ascii="Times New Roman" w:hAnsi="Times New Roman"/>
          <w:sz w:val="26"/>
          <w:szCs w:val="26"/>
          <w:lang w:val="en-US"/>
        </w:rPr>
        <w:tab/>
      </w:r>
      <w:r w:rsidRPr="00A13EA3">
        <w:rPr>
          <w:rFonts w:ascii="Times New Roman" w:hAnsi="Times New Roman"/>
          <w:sz w:val="26"/>
          <w:szCs w:val="26"/>
          <w:lang w:val="en-US"/>
        </w:rPr>
        <w:t>vice-chairman of the state customs</w:t>
      </w:r>
    </w:p>
    <w:p w:rsidR="00BC1A8E" w:rsidRPr="00BC1A8E" w:rsidRDefault="00BC1A8E" w:rsidP="00076220">
      <w:pPr>
        <w:spacing w:after="0" w:line="240" w:lineRule="auto"/>
        <w:ind w:firstLine="709"/>
        <w:jc w:val="both"/>
        <w:rPr>
          <w:rFonts w:ascii="Times New Roman" w:hAnsi="Times New Roman"/>
          <w:sz w:val="26"/>
          <w:szCs w:val="26"/>
          <w:lang w:val="en-US"/>
        </w:rPr>
      </w:pPr>
      <w:r w:rsidRPr="00BC1A8E">
        <w:rPr>
          <w:rFonts w:ascii="Times New Roman" w:hAnsi="Times New Roman"/>
          <w:sz w:val="26"/>
          <w:szCs w:val="26"/>
          <w:lang w:val="en-US"/>
        </w:rPr>
        <w:t>In order for foreign participants to arrive and return from Tashkent City to Namangan, a charter flight will be arranged on</w:t>
      </w:r>
      <w:r w:rsidR="00E803A8">
        <w:rPr>
          <w:rFonts w:ascii="Times New Roman" w:hAnsi="Times New Roman"/>
          <w:sz w:val="26"/>
          <w:szCs w:val="26"/>
          <w:lang w:val="en-US"/>
        </w:rPr>
        <w:t xml:space="preserve"> the</w:t>
      </w:r>
      <w:r w:rsidRPr="00BC1A8E">
        <w:rPr>
          <w:rFonts w:ascii="Times New Roman" w:hAnsi="Times New Roman"/>
          <w:sz w:val="26"/>
          <w:szCs w:val="26"/>
          <w:lang w:val="en-US"/>
        </w:rPr>
        <w:t xml:space="preserve"> </w:t>
      </w:r>
      <w:r>
        <w:rPr>
          <w:rFonts w:ascii="Times New Roman" w:hAnsi="Times New Roman"/>
          <w:sz w:val="26"/>
          <w:szCs w:val="26"/>
          <w:lang w:val="en-US"/>
        </w:rPr>
        <w:t>route:</w:t>
      </w:r>
      <w:r w:rsidRPr="00BC1A8E">
        <w:rPr>
          <w:rFonts w:ascii="Times New Roman" w:hAnsi="Times New Roman"/>
          <w:sz w:val="26"/>
          <w:szCs w:val="26"/>
          <w:lang w:val="en-US"/>
        </w:rPr>
        <w:t xml:space="preserve"> T</w:t>
      </w:r>
      <w:r>
        <w:rPr>
          <w:rFonts w:ascii="Times New Roman" w:hAnsi="Times New Roman"/>
          <w:sz w:val="26"/>
          <w:szCs w:val="26"/>
          <w:lang w:val="en-US"/>
        </w:rPr>
        <w:t xml:space="preserve">ashkent-Namangan-Tashkent </w:t>
      </w:r>
      <w:r w:rsidRPr="00BC1A8E">
        <w:rPr>
          <w:rFonts w:ascii="Times New Roman" w:hAnsi="Times New Roman"/>
          <w:sz w:val="26"/>
          <w:szCs w:val="26"/>
          <w:lang w:val="en-US"/>
        </w:rPr>
        <w:t>(if necessary).</w:t>
      </w:r>
    </w:p>
    <w:p w:rsidR="00C47AB6" w:rsidRPr="00C7432D" w:rsidRDefault="00C47AB6" w:rsidP="00076220">
      <w:pPr>
        <w:spacing w:after="0" w:line="240" w:lineRule="auto"/>
        <w:ind w:firstLine="709"/>
        <w:jc w:val="both"/>
        <w:rPr>
          <w:rFonts w:ascii="Times New Roman" w:hAnsi="Times New Roman"/>
          <w:sz w:val="10"/>
          <w:szCs w:val="10"/>
          <w:lang w:val="en-US"/>
        </w:rPr>
      </w:pPr>
    </w:p>
    <w:p w:rsidR="00631048" w:rsidRPr="001B24F0" w:rsidRDefault="00631048" w:rsidP="00076220">
      <w:pPr>
        <w:spacing w:after="0" w:line="240" w:lineRule="auto"/>
        <w:ind w:right="-1"/>
        <w:jc w:val="center"/>
        <w:rPr>
          <w:rFonts w:ascii="Times New Roman" w:hAnsi="Times New Roman"/>
          <w:b/>
          <w:sz w:val="10"/>
          <w:szCs w:val="10"/>
        </w:rPr>
      </w:pPr>
    </w:p>
    <w:p w:rsidR="00C7432D" w:rsidRPr="00A13EA3" w:rsidRDefault="00C7432D" w:rsidP="00C7432D">
      <w:pPr>
        <w:spacing w:after="0" w:line="240" w:lineRule="auto"/>
        <w:jc w:val="both"/>
        <w:rPr>
          <w:rFonts w:ascii="Times New Roman" w:hAnsi="Times New Roman"/>
          <w:sz w:val="26"/>
          <w:szCs w:val="26"/>
          <w:lang w:val="en-US"/>
        </w:rPr>
      </w:pPr>
      <w:r w:rsidRPr="00A13EA3">
        <w:rPr>
          <w:rFonts w:ascii="Times New Roman" w:hAnsi="Times New Roman"/>
          <w:sz w:val="26"/>
          <w:szCs w:val="26"/>
          <w:lang w:val="en-US"/>
        </w:rPr>
        <w:t>The responsible:</w:t>
      </w:r>
    </w:p>
    <w:p w:rsidR="00C7432D" w:rsidRPr="00A13EA3" w:rsidRDefault="00C7432D" w:rsidP="00C7432D">
      <w:pPr>
        <w:spacing w:after="0" w:line="240" w:lineRule="auto"/>
        <w:ind w:firstLine="708"/>
        <w:jc w:val="both"/>
        <w:rPr>
          <w:rFonts w:ascii="Times New Roman" w:hAnsi="Times New Roman"/>
          <w:sz w:val="26"/>
          <w:szCs w:val="26"/>
          <w:lang w:val="en-US"/>
        </w:rPr>
      </w:pPr>
      <w:r w:rsidRPr="00A13EA3">
        <w:rPr>
          <w:rFonts w:ascii="Times New Roman" w:hAnsi="Times New Roman"/>
          <w:sz w:val="26"/>
          <w:szCs w:val="26"/>
          <w:lang w:val="en-US"/>
        </w:rPr>
        <w:t>U.Khusanov</w:t>
      </w:r>
      <w:r w:rsidR="00EE39EC">
        <w:rPr>
          <w:rFonts w:ascii="Times New Roman" w:hAnsi="Times New Roman"/>
          <w:sz w:val="26"/>
          <w:szCs w:val="26"/>
          <w:lang w:val="en-US"/>
        </w:rPr>
        <w:tab/>
      </w:r>
      <w:r w:rsidR="00EE39EC">
        <w:rPr>
          <w:rFonts w:ascii="Times New Roman" w:hAnsi="Times New Roman"/>
          <w:sz w:val="26"/>
          <w:szCs w:val="26"/>
          <w:lang w:val="en-US"/>
        </w:rPr>
        <w:tab/>
      </w:r>
      <w:r>
        <w:rPr>
          <w:rFonts w:ascii="Times New Roman" w:hAnsi="Times New Roman"/>
          <w:sz w:val="26"/>
          <w:szCs w:val="26"/>
          <w:lang w:val="en-US"/>
        </w:rPr>
        <w:t>–</w:t>
      </w:r>
      <w:r>
        <w:rPr>
          <w:rFonts w:ascii="Times New Roman" w:hAnsi="Times New Roman"/>
          <w:sz w:val="26"/>
          <w:szCs w:val="26"/>
          <w:lang w:val="en-US"/>
        </w:rPr>
        <w:tab/>
      </w:r>
      <w:r w:rsidRPr="00A13EA3">
        <w:rPr>
          <w:rFonts w:ascii="Times New Roman" w:hAnsi="Times New Roman"/>
          <w:sz w:val="26"/>
          <w:szCs w:val="26"/>
          <w:lang w:val="en-US"/>
        </w:rPr>
        <w:t>first vice-director of "Uzbekistan Airlines", NAC</w:t>
      </w:r>
    </w:p>
    <w:p w:rsidR="00C7432D" w:rsidRDefault="00C7432D" w:rsidP="00C7432D">
      <w:pPr>
        <w:spacing w:after="0" w:line="240" w:lineRule="auto"/>
        <w:ind w:right="-1" w:firstLine="708"/>
        <w:rPr>
          <w:rFonts w:ascii="Times New Roman" w:hAnsi="Times New Roman"/>
          <w:sz w:val="26"/>
          <w:szCs w:val="26"/>
          <w:lang w:val="en-US"/>
        </w:rPr>
      </w:pPr>
      <w:r>
        <w:rPr>
          <w:rFonts w:ascii="Times New Roman" w:hAnsi="Times New Roman"/>
          <w:sz w:val="26"/>
          <w:szCs w:val="26"/>
          <w:lang w:val="en-US"/>
        </w:rPr>
        <w:t>U</w:t>
      </w:r>
      <w:r w:rsidR="00EE39EC">
        <w:rPr>
          <w:rFonts w:ascii="Times New Roman" w:hAnsi="Times New Roman"/>
          <w:sz w:val="26"/>
          <w:szCs w:val="26"/>
          <w:lang w:val="en-US"/>
        </w:rPr>
        <w:t>.Yunusov</w:t>
      </w:r>
      <w:r w:rsidR="00EE39EC">
        <w:rPr>
          <w:rFonts w:ascii="Times New Roman" w:hAnsi="Times New Roman"/>
          <w:sz w:val="26"/>
          <w:szCs w:val="26"/>
          <w:lang w:val="en-US"/>
        </w:rPr>
        <w:tab/>
      </w:r>
      <w:r w:rsidR="00EE39EC">
        <w:rPr>
          <w:rFonts w:ascii="Times New Roman" w:hAnsi="Times New Roman"/>
          <w:sz w:val="26"/>
          <w:szCs w:val="26"/>
          <w:lang w:val="en-US"/>
        </w:rPr>
        <w:tab/>
        <w:t>–</w:t>
      </w:r>
      <w:r w:rsidR="00EE39EC">
        <w:rPr>
          <w:rFonts w:ascii="Times New Roman" w:hAnsi="Times New Roman"/>
          <w:sz w:val="26"/>
          <w:szCs w:val="26"/>
          <w:lang w:val="en-US"/>
        </w:rPr>
        <w:tab/>
        <w:t>vice-governor for investments of Namangan region</w:t>
      </w:r>
    </w:p>
    <w:p w:rsidR="00C7432D" w:rsidRDefault="00C7432D" w:rsidP="00076220">
      <w:pPr>
        <w:spacing w:after="0" w:line="240" w:lineRule="auto"/>
        <w:ind w:right="-1"/>
        <w:jc w:val="center"/>
        <w:rPr>
          <w:rFonts w:ascii="Times New Roman" w:hAnsi="Times New Roman"/>
          <w:sz w:val="26"/>
          <w:szCs w:val="26"/>
          <w:lang w:val="en-US"/>
        </w:rPr>
      </w:pPr>
    </w:p>
    <w:p w:rsidR="00C7432D" w:rsidRPr="00C7432D" w:rsidRDefault="00C7432D" w:rsidP="00076220">
      <w:pPr>
        <w:spacing w:after="0" w:line="240" w:lineRule="auto"/>
        <w:ind w:right="-1"/>
        <w:jc w:val="center"/>
        <w:rPr>
          <w:rFonts w:ascii="Times New Roman" w:hAnsi="Times New Roman"/>
          <w:sz w:val="26"/>
          <w:szCs w:val="26"/>
          <w:lang w:val="en-US"/>
        </w:rPr>
      </w:pPr>
    </w:p>
    <w:p w:rsidR="00917133" w:rsidRPr="008547D7" w:rsidRDefault="008547D7" w:rsidP="00076220">
      <w:pPr>
        <w:spacing w:after="0" w:line="240" w:lineRule="auto"/>
        <w:ind w:right="-1"/>
        <w:jc w:val="center"/>
        <w:rPr>
          <w:rFonts w:ascii="Times New Roman" w:hAnsi="Times New Roman"/>
          <w:b/>
          <w:sz w:val="26"/>
          <w:szCs w:val="26"/>
          <w:lang w:val="en-US"/>
        </w:rPr>
      </w:pPr>
      <w:r>
        <w:rPr>
          <w:rFonts w:ascii="Times New Roman" w:hAnsi="Times New Roman"/>
          <w:b/>
          <w:sz w:val="26"/>
          <w:szCs w:val="26"/>
          <w:lang w:val="en-US"/>
        </w:rPr>
        <w:t>Day 1</w:t>
      </w:r>
    </w:p>
    <w:p w:rsidR="008C4015" w:rsidRPr="00EE39EC" w:rsidRDefault="008547D7" w:rsidP="00076220">
      <w:pPr>
        <w:spacing w:after="0" w:line="240" w:lineRule="auto"/>
        <w:ind w:right="-1"/>
        <w:jc w:val="center"/>
        <w:rPr>
          <w:rFonts w:ascii="Times New Roman" w:hAnsi="Times New Roman"/>
          <w:b/>
          <w:sz w:val="26"/>
          <w:szCs w:val="26"/>
          <w:lang w:val="en-US"/>
        </w:rPr>
      </w:pPr>
      <w:r>
        <w:rPr>
          <w:rFonts w:ascii="Times New Roman" w:hAnsi="Times New Roman"/>
          <w:b/>
          <w:sz w:val="26"/>
          <w:szCs w:val="26"/>
          <w:lang w:val="en-US"/>
        </w:rPr>
        <w:t>June 7</w:t>
      </w:r>
      <w:r w:rsidR="00917133" w:rsidRPr="002B2878">
        <w:rPr>
          <w:rFonts w:ascii="Times New Roman" w:hAnsi="Times New Roman"/>
          <w:b/>
          <w:sz w:val="26"/>
          <w:szCs w:val="26"/>
        </w:rPr>
        <w:t xml:space="preserve"> – </w:t>
      </w:r>
      <w:r>
        <w:rPr>
          <w:rFonts w:ascii="Times New Roman" w:hAnsi="Times New Roman"/>
          <w:b/>
          <w:sz w:val="26"/>
          <w:szCs w:val="26"/>
          <w:lang w:val="en-US"/>
        </w:rPr>
        <w:t>Friday</w:t>
      </w:r>
    </w:p>
    <w:p w:rsidR="00631048" w:rsidRPr="001B24F0" w:rsidRDefault="00631048" w:rsidP="00076220">
      <w:pPr>
        <w:spacing w:after="0" w:line="240" w:lineRule="auto"/>
        <w:ind w:right="-1"/>
        <w:jc w:val="center"/>
        <w:rPr>
          <w:rFonts w:ascii="Times New Roman" w:hAnsi="Times New Roman"/>
          <w:b/>
          <w:sz w:val="10"/>
          <w:szCs w:val="10"/>
        </w:rPr>
      </w:pPr>
    </w:p>
    <w:tbl>
      <w:tblPr>
        <w:tblpPr w:leftFromText="180" w:rightFromText="180" w:vertAnchor="text" w:tblpX="108" w:tblpY="1"/>
        <w:tblOverlap w:val="never"/>
        <w:tblW w:w="9072" w:type="dxa"/>
        <w:tblLayout w:type="fixed"/>
        <w:tblLook w:val="0000" w:firstRow="0" w:lastRow="0" w:firstColumn="0" w:lastColumn="0" w:noHBand="0" w:noVBand="0"/>
      </w:tblPr>
      <w:tblGrid>
        <w:gridCol w:w="1560"/>
        <w:gridCol w:w="283"/>
        <w:gridCol w:w="7229"/>
      </w:tblGrid>
      <w:tr w:rsidR="00917133" w:rsidRPr="0086581D" w:rsidTr="00384896">
        <w:trPr>
          <w:cantSplit/>
        </w:trPr>
        <w:tc>
          <w:tcPr>
            <w:tcW w:w="1560" w:type="dxa"/>
          </w:tcPr>
          <w:p w:rsidR="00917133" w:rsidRPr="002B2878" w:rsidRDefault="00917133" w:rsidP="003A2DFF">
            <w:pPr>
              <w:spacing w:before="120" w:after="120" w:line="240" w:lineRule="auto"/>
              <w:rPr>
                <w:rFonts w:ascii="Times New Roman" w:hAnsi="Times New Roman"/>
                <w:sz w:val="26"/>
                <w:szCs w:val="26"/>
              </w:rPr>
            </w:pPr>
            <w:r w:rsidRPr="002B2878">
              <w:rPr>
                <w:rFonts w:ascii="Times New Roman" w:hAnsi="Times New Roman"/>
                <w:sz w:val="26"/>
                <w:szCs w:val="26"/>
              </w:rPr>
              <w:t>09.00-10.00</w:t>
            </w:r>
          </w:p>
        </w:tc>
        <w:tc>
          <w:tcPr>
            <w:tcW w:w="283" w:type="dxa"/>
          </w:tcPr>
          <w:p w:rsidR="00917133" w:rsidRPr="002B2878" w:rsidRDefault="00917133" w:rsidP="003A2DFF">
            <w:pPr>
              <w:spacing w:before="120" w:after="120" w:line="240" w:lineRule="auto"/>
              <w:jc w:val="center"/>
              <w:rPr>
                <w:rFonts w:ascii="Times New Roman" w:hAnsi="Times New Roman"/>
                <w:sz w:val="26"/>
                <w:szCs w:val="26"/>
              </w:rPr>
            </w:pPr>
            <w:r w:rsidRPr="002B2878">
              <w:rPr>
                <w:rFonts w:ascii="Times New Roman" w:hAnsi="Times New Roman"/>
                <w:sz w:val="26"/>
                <w:szCs w:val="26"/>
              </w:rPr>
              <w:t>-</w:t>
            </w:r>
          </w:p>
        </w:tc>
        <w:tc>
          <w:tcPr>
            <w:tcW w:w="7229" w:type="dxa"/>
          </w:tcPr>
          <w:p w:rsidR="00917133" w:rsidRPr="008547D7" w:rsidRDefault="008547D7" w:rsidP="008273C5">
            <w:pPr>
              <w:spacing w:before="120" w:after="120" w:line="240" w:lineRule="auto"/>
              <w:rPr>
                <w:rFonts w:ascii="Times New Roman" w:hAnsi="Times New Roman"/>
                <w:sz w:val="26"/>
                <w:szCs w:val="26"/>
                <w:lang w:val="uz-Latn-UZ"/>
              </w:rPr>
            </w:pPr>
            <w:r w:rsidRPr="008547D7">
              <w:rPr>
                <w:rFonts w:ascii="Times New Roman" w:hAnsi="Times New Roman"/>
                <w:sz w:val="26"/>
                <w:szCs w:val="26"/>
                <w:lang w:val="en-US"/>
              </w:rPr>
              <w:t>Registration of participants of the International Investment Forum in</w:t>
            </w:r>
            <w:r w:rsidR="008273C5">
              <w:rPr>
                <w:rFonts w:ascii="Times New Roman" w:hAnsi="Times New Roman"/>
                <w:sz w:val="26"/>
                <w:szCs w:val="26"/>
                <w:lang w:val="en-US"/>
              </w:rPr>
              <w:t>side</w:t>
            </w:r>
            <w:r w:rsidRPr="008547D7">
              <w:rPr>
                <w:rFonts w:ascii="Times New Roman" w:hAnsi="Times New Roman"/>
                <w:sz w:val="26"/>
                <w:szCs w:val="26"/>
                <w:lang w:val="en-US"/>
              </w:rPr>
              <w:t xml:space="preserve"> the </w:t>
            </w:r>
            <w:r w:rsidR="008273C5">
              <w:rPr>
                <w:rFonts w:ascii="Times New Roman" w:hAnsi="Times New Roman"/>
                <w:sz w:val="26"/>
                <w:szCs w:val="26"/>
                <w:lang w:val="en-US"/>
              </w:rPr>
              <w:t xml:space="preserve">municipality </w:t>
            </w:r>
            <w:r w:rsidRPr="008547D7">
              <w:rPr>
                <w:rFonts w:ascii="Times New Roman" w:hAnsi="Times New Roman"/>
                <w:sz w:val="26"/>
                <w:szCs w:val="26"/>
                <w:lang w:val="en-US"/>
              </w:rPr>
              <w:t>building Namangan region</w:t>
            </w:r>
          </w:p>
        </w:tc>
      </w:tr>
      <w:tr w:rsidR="00917133" w:rsidRPr="00884AFF" w:rsidTr="00384896">
        <w:trPr>
          <w:cantSplit/>
        </w:trPr>
        <w:tc>
          <w:tcPr>
            <w:tcW w:w="1560" w:type="dxa"/>
          </w:tcPr>
          <w:p w:rsidR="00917133" w:rsidRPr="006C438E" w:rsidRDefault="00917133" w:rsidP="003A2DFF">
            <w:pPr>
              <w:spacing w:before="120" w:after="120" w:line="240" w:lineRule="auto"/>
              <w:rPr>
                <w:rFonts w:ascii="Times New Roman" w:hAnsi="Times New Roman"/>
                <w:sz w:val="26"/>
                <w:szCs w:val="26"/>
              </w:rPr>
            </w:pPr>
            <w:r w:rsidRPr="006C438E">
              <w:rPr>
                <w:rFonts w:ascii="Times New Roman" w:hAnsi="Times New Roman"/>
                <w:sz w:val="26"/>
                <w:szCs w:val="26"/>
              </w:rPr>
              <w:t>10.00-1</w:t>
            </w:r>
            <w:r w:rsidR="007F08B7" w:rsidRPr="006C438E">
              <w:rPr>
                <w:rFonts w:ascii="Times New Roman" w:hAnsi="Times New Roman"/>
                <w:sz w:val="26"/>
                <w:szCs w:val="26"/>
              </w:rPr>
              <w:t>2</w:t>
            </w:r>
            <w:r w:rsidRPr="006C438E">
              <w:rPr>
                <w:rFonts w:ascii="Times New Roman" w:hAnsi="Times New Roman"/>
                <w:sz w:val="26"/>
                <w:szCs w:val="26"/>
              </w:rPr>
              <w:t>.</w:t>
            </w:r>
            <w:r w:rsidR="007F08B7" w:rsidRPr="006C438E">
              <w:rPr>
                <w:rFonts w:ascii="Times New Roman" w:hAnsi="Times New Roman"/>
                <w:sz w:val="26"/>
                <w:szCs w:val="26"/>
              </w:rPr>
              <w:t>3</w:t>
            </w:r>
            <w:r w:rsidRPr="006C438E">
              <w:rPr>
                <w:rFonts w:ascii="Times New Roman" w:hAnsi="Times New Roman"/>
                <w:sz w:val="26"/>
                <w:szCs w:val="26"/>
              </w:rPr>
              <w:t>0</w:t>
            </w:r>
          </w:p>
        </w:tc>
        <w:tc>
          <w:tcPr>
            <w:tcW w:w="283" w:type="dxa"/>
          </w:tcPr>
          <w:p w:rsidR="00917133" w:rsidRPr="006C438E" w:rsidRDefault="00917133" w:rsidP="003A2DFF">
            <w:pPr>
              <w:spacing w:before="120" w:after="120" w:line="240" w:lineRule="auto"/>
              <w:jc w:val="center"/>
              <w:rPr>
                <w:rFonts w:ascii="Times New Roman" w:hAnsi="Times New Roman"/>
                <w:sz w:val="26"/>
                <w:szCs w:val="26"/>
              </w:rPr>
            </w:pPr>
            <w:r w:rsidRPr="006C438E">
              <w:rPr>
                <w:rFonts w:ascii="Times New Roman" w:hAnsi="Times New Roman"/>
                <w:sz w:val="26"/>
                <w:szCs w:val="26"/>
              </w:rPr>
              <w:t>-</w:t>
            </w:r>
          </w:p>
        </w:tc>
        <w:tc>
          <w:tcPr>
            <w:tcW w:w="7229" w:type="dxa"/>
          </w:tcPr>
          <w:p w:rsidR="000779FE" w:rsidRDefault="008547D7" w:rsidP="000779FE">
            <w:pPr>
              <w:spacing w:before="120" w:after="120" w:line="240" w:lineRule="auto"/>
              <w:rPr>
                <w:rFonts w:ascii="Times New Roman" w:hAnsi="Times New Roman"/>
                <w:i/>
                <w:sz w:val="26"/>
                <w:szCs w:val="26"/>
                <w:lang w:val="en-US"/>
              </w:rPr>
            </w:pPr>
            <w:r w:rsidRPr="00D158DC">
              <w:rPr>
                <w:rFonts w:ascii="Times New Roman" w:hAnsi="Times New Roman"/>
                <w:sz w:val="26"/>
                <w:szCs w:val="26"/>
                <w:lang w:val="en-US"/>
              </w:rPr>
              <w:t>Opening</w:t>
            </w:r>
            <w:r w:rsidR="008273C5" w:rsidRPr="00D158DC">
              <w:rPr>
                <w:rFonts w:ascii="Times New Roman" w:hAnsi="Times New Roman"/>
                <w:sz w:val="26"/>
                <w:szCs w:val="26"/>
                <w:lang w:val="en-US"/>
              </w:rPr>
              <w:t xml:space="preserve"> ceremony </w:t>
            </w:r>
            <w:r w:rsidRPr="00D158DC">
              <w:rPr>
                <w:rFonts w:ascii="Times New Roman" w:hAnsi="Times New Roman"/>
                <w:sz w:val="26"/>
                <w:szCs w:val="26"/>
                <w:lang w:val="en-US"/>
              </w:rPr>
              <w:t xml:space="preserve">the International Investment Forum </w:t>
            </w:r>
            <w:r w:rsidRPr="00D158DC">
              <w:rPr>
                <w:rFonts w:ascii="Times New Roman" w:hAnsi="Times New Roman"/>
                <w:i/>
                <w:sz w:val="26"/>
                <w:szCs w:val="26"/>
                <w:lang w:val="en-US"/>
              </w:rPr>
              <w:t>(attached to the program)</w:t>
            </w:r>
          </w:p>
          <w:p w:rsidR="009572E1" w:rsidRPr="009572E1" w:rsidRDefault="009572E1" w:rsidP="000779FE">
            <w:pPr>
              <w:spacing w:before="120" w:after="120" w:line="240" w:lineRule="auto"/>
              <w:rPr>
                <w:rFonts w:ascii="Times New Roman" w:hAnsi="Times New Roman"/>
                <w:sz w:val="26"/>
                <w:szCs w:val="26"/>
                <w:lang w:val="en-US"/>
              </w:rPr>
            </w:pPr>
            <w:r w:rsidRPr="009572E1">
              <w:rPr>
                <w:rFonts w:ascii="Times New Roman" w:hAnsi="Times New Roman"/>
                <w:sz w:val="26"/>
                <w:szCs w:val="26"/>
                <w:lang w:val="en-US"/>
              </w:rPr>
              <w:t>The Responsible:</w:t>
            </w:r>
          </w:p>
          <w:p w:rsidR="000779FE" w:rsidRPr="000779FE" w:rsidRDefault="00A72241" w:rsidP="000779FE">
            <w:pPr>
              <w:spacing w:before="120" w:after="120" w:line="240" w:lineRule="auto"/>
              <w:rPr>
                <w:rFonts w:ascii="Times New Roman" w:hAnsi="Times New Roman"/>
                <w:szCs w:val="28"/>
                <w:lang w:val="uz-Latn-UZ"/>
              </w:rPr>
            </w:pPr>
            <w:r>
              <w:rPr>
                <w:rFonts w:ascii="Times New Roman" w:hAnsi="Times New Roman"/>
                <w:szCs w:val="28"/>
                <w:lang w:val="uz-Latn-UZ"/>
              </w:rPr>
              <w:t>X</w:t>
            </w:r>
            <w:r w:rsidR="000779FE" w:rsidRPr="000779FE">
              <w:rPr>
                <w:rFonts w:ascii="Times New Roman" w:hAnsi="Times New Roman"/>
                <w:szCs w:val="28"/>
                <w:lang w:val="uz-Latn-UZ"/>
              </w:rPr>
              <w:t>.Bozarov</w:t>
            </w:r>
            <w:r>
              <w:rPr>
                <w:rFonts w:ascii="Times New Roman" w:hAnsi="Times New Roman"/>
                <w:szCs w:val="28"/>
                <w:lang w:val="uz-Latn-UZ"/>
              </w:rPr>
              <w:t xml:space="preserve"> – </w:t>
            </w:r>
            <w:r w:rsidR="000779FE" w:rsidRPr="000779FE">
              <w:rPr>
                <w:rFonts w:ascii="Times New Roman" w:hAnsi="Times New Roman"/>
                <w:szCs w:val="28"/>
                <w:lang w:val="uz-Latn-UZ"/>
              </w:rPr>
              <w:t>governor of Namangan region</w:t>
            </w:r>
          </w:p>
          <w:p w:rsidR="000779FE" w:rsidRPr="006E4431" w:rsidRDefault="000779FE" w:rsidP="00A72241">
            <w:pPr>
              <w:spacing w:before="120" w:after="120" w:line="240" w:lineRule="auto"/>
              <w:rPr>
                <w:rFonts w:ascii="Times New Roman" w:hAnsi="Times New Roman"/>
                <w:szCs w:val="28"/>
                <w:lang w:val="uz-Latn-UZ"/>
              </w:rPr>
            </w:pPr>
            <w:r w:rsidRPr="000779FE">
              <w:rPr>
                <w:rFonts w:ascii="Times New Roman" w:hAnsi="Times New Roman"/>
                <w:szCs w:val="28"/>
                <w:lang w:val="uz-Latn-UZ"/>
              </w:rPr>
              <w:t>S.Bekenov</w:t>
            </w:r>
            <w:r w:rsidR="00A72241">
              <w:rPr>
                <w:rFonts w:ascii="Times New Roman" w:hAnsi="Times New Roman"/>
                <w:szCs w:val="28"/>
                <w:lang w:val="uz-Latn-UZ"/>
              </w:rPr>
              <w:t xml:space="preserve"> – </w:t>
            </w:r>
            <w:r w:rsidRPr="000779FE">
              <w:rPr>
                <w:rFonts w:ascii="Times New Roman" w:hAnsi="Times New Roman"/>
                <w:szCs w:val="28"/>
                <w:lang w:val="uz-Latn-UZ"/>
              </w:rPr>
              <w:t xml:space="preserve">first </w:t>
            </w:r>
            <w:r w:rsidR="00A72241">
              <w:rPr>
                <w:rFonts w:ascii="Times New Roman" w:hAnsi="Times New Roman"/>
                <w:szCs w:val="28"/>
                <w:lang w:val="uz-Latn-UZ"/>
              </w:rPr>
              <w:t>vice-m</w:t>
            </w:r>
            <w:r w:rsidRPr="000779FE">
              <w:rPr>
                <w:rFonts w:ascii="Times New Roman" w:hAnsi="Times New Roman"/>
                <w:szCs w:val="28"/>
                <w:lang w:val="uz-Latn-UZ"/>
              </w:rPr>
              <w:t>inister</w:t>
            </w:r>
            <w:r w:rsidR="00A72241">
              <w:rPr>
                <w:rFonts w:ascii="Times New Roman" w:hAnsi="Times New Roman"/>
                <w:szCs w:val="28"/>
                <w:lang w:val="uz-Latn-UZ"/>
              </w:rPr>
              <w:t xml:space="preserve"> for </w:t>
            </w:r>
            <w:r w:rsidRPr="000779FE">
              <w:rPr>
                <w:rFonts w:ascii="Times New Roman" w:hAnsi="Times New Roman"/>
                <w:szCs w:val="28"/>
                <w:lang w:val="uz-Latn-UZ"/>
              </w:rPr>
              <w:t>investments</w:t>
            </w:r>
            <w:r w:rsidR="00A72241">
              <w:rPr>
                <w:rFonts w:ascii="Times New Roman" w:hAnsi="Times New Roman"/>
                <w:szCs w:val="28"/>
                <w:lang w:val="uz-Latn-UZ"/>
              </w:rPr>
              <w:t xml:space="preserve"> </w:t>
            </w:r>
            <w:r w:rsidRPr="000779FE">
              <w:rPr>
                <w:rFonts w:ascii="Times New Roman" w:hAnsi="Times New Roman"/>
                <w:szCs w:val="28"/>
                <w:lang w:val="uz-Latn-UZ"/>
              </w:rPr>
              <w:t>and foreign trade</w:t>
            </w:r>
          </w:p>
        </w:tc>
      </w:tr>
      <w:tr w:rsidR="003A2DFF" w:rsidRPr="00884AFF" w:rsidTr="00384896">
        <w:trPr>
          <w:cantSplit/>
        </w:trPr>
        <w:tc>
          <w:tcPr>
            <w:tcW w:w="1560" w:type="dxa"/>
          </w:tcPr>
          <w:p w:rsidR="003A2DFF" w:rsidRPr="009B0143" w:rsidRDefault="00AC0589" w:rsidP="00AC0589">
            <w:pPr>
              <w:spacing w:before="120" w:after="120" w:line="240" w:lineRule="auto"/>
              <w:rPr>
                <w:rFonts w:ascii="Times New Roman" w:hAnsi="Times New Roman"/>
              </w:rPr>
            </w:pPr>
            <w:r w:rsidRPr="006C438E">
              <w:rPr>
                <w:rFonts w:ascii="Times New Roman" w:hAnsi="Times New Roman"/>
                <w:sz w:val="26"/>
                <w:szCs w:val="26"/>
              </w:rPr>
              <w:t>1</w:t>
            </w:r>
            <w:r>
              <w:rPr>
                <w:rFonts w:ascii="Times New Roman" w:hAnsi="Times New Roman"/>
                <w:sz w:val="26"/>
                <w:szCs w:val="26"/>
              </w:rPr>
              <w:t>3</w:t>
            </w:r>
            <w:r w:rsidRPr="006C438E">
              <w:rPr>
                <w:rFonts w:ascii="Times New Roman" w:hAnsi="Times New Roman"/>
                <w:sz w:val="26"/>
                <w:szCs w:val="26"/>
              </w:rPr>
              <w:t>.00-1</w:t>
            </w:r>
            <w:r>
              <w:rPr>
                <w:rFonts w:ascii="Times New Roman" w:hAnsi="Times New Roman"/>
                <w:sz w:val="26"/>
                <w:szCs w:val="26"/>
              </w:rPr>
              <w:t>4</w:t>
            </w:r>
            <w:r w:rsidRPr="006C438E">
              <w:rPr>
                <w:rFonts w:ascii="Times New Roman" w:hAnsi="Times New Roman"/>
                <w:sz w:val="26"/>
                <w:szCs w:val="26"/>
              </w:rPr>
              <w:t>.</w:t>
            </w:r>
            <w:r>
              <w:rPr>
                <w:rFonts w:ascii="Times New Roman" w:hAnsi="Times New Roman"/>
                <w:sz w:val="26"/>
                <w:szCs w:val="26"/>
              </w:rPr>
              <w:t>0</w:t>
            </w:r>
            <w:r w:rsidRPr="006C438E">
              <w:rPr>
                <w:rFonts w:ascii="Times New Roman" w:hAnsi="Times New Roman"/>
                <w:sz w:val="26"/>
                <w:szCs w:val="26"/>
              </w:rPr>
              <w:t>0</w:t>
            </w:r>
          </w:p>
        </w:tc>
        <w:tc>
          <w:tcPr>
            <w:tcW w:w="283" w:type="dxa"/>
          </w:tcPr>
          <w:p w:rsidR="003A2DFF" w:rsidRPr="00884AFF" w:rsidRDefault="003A2DFF" w:rsidP="003A2DFF">
            <w:pPr>
              <w:spacing w:before="120" w:after="120" w:line="240" w:lineRule="auto"/>
              <w:jc w:val="center"/>
              <w:rPr>
                <w:rFonts w:ascii="Times New Roman" w:hAnsi="Times New Roman"/>
                <w:sz w:val="26"/>
                <w:szCs w:val="26"/>
              </w:rPr>
            </w:pPr>
            <w:r w:rsidRPr="00884AFF">
              <w:rPr>
                <w:rFonts w:ascii="Times New Roman" w:hAnsi="Times New Roman"/>
                <w:sz w:val="26"/>
                <w:szCs w:val="26"/>
              </w:rPr>
              <w:t>-</w:t>
            </w:r>
          </w:p>
        </w:tc>
        <w:tc>
          <w:tcPr>
            <w:tcW w:w="7229" w:type="dxa"/>
          </w:tcPr>
          <w:p w:rsidR="003A2DFF" w:rsidRPr="00D1370D" w:rsidRDefault="001314D5" w:rsidP="00073EED">
            <w:pPr>
              <w:spacing w:before="120" w:after="120" w:line="240" w:lineRule="auto"/>
              <w:rPr>
                <w:rFonts w:ascii="Times New Roman" w:hAnsi="Times New Roman"/>
                <w:sz w:val="26"/>
                <w:szCs w:val="26"/>
              </w:rPr>
            </w:pPr>
            <w:r w:rsidRPr="001314D5">
              <w:rPr>
                <w:rFonts w:ascii="Times New Roman" w:hAnsi="Times New Roman"/>
                <w:sz w:val="26"/>
                <w:szCs w:val="26"/>
              </w:rPr>
              <w:t xml:space="preserve">Lunch </w:t>
            </w:r>
            <w:r w:rsidRPr="001314D5">
              <w:rPr>
                <w:rFonts w:ascii="Times New Roman" w:hAnsi="Times New Roman"/>
                <w:i/>
                <w:sz w:val="20"/>
                <w:szCs w:val="20"/>
              </w:rPr>
              <w:t>(location clarified)</w:t>
            </w:r>
          </w:p>
        </w:tc>
      </w:tr>
      <w:tr w:rsidR="00AC0589" w:rsidRPr="00884AFF" w:rsidTr="00384896">
        <w:trPr>
          <w:cantSplit/>
        </w:trPr>
        <w:tc>
          <w:tcPr>
            <w:tcW w:w="1560" w:type="dxa"/>
          </w:tcPr>
          <w:p w:rsidR="00AC0589" w:rsidRPr="00384896" w:rsidRDefault="001314D5" w:rsidP="001B24F0">
            <w:pPr>
              <w:spacing w:after="40" w:line="240" w:lineRule="auto"/>
              <w:rPr>
                <w:rFonts w:ascii="Times New Roman" w:hAnsi="Times New Roman"/>
                <w:i/>
                <w:sz w:val="21"/>
                <w:szCs w:val="21"/>
              </w:rPr>
            </w:pPr>
            <w:r w:rsidRPr="001314D5">
              <w:rPr>
                <w:rFonts w:ascii="Times New Roman" w:hAnsi="Times New Roman"/>
                <w:i/>
                <w:sz w:val="21"/>
                <w:szCs w:val="21"/>
              </w:rPr>
              <w:t>The Responsible:</w:t>
            </w:r>
          </w:p>
        </w:tc>
        <w:tc>
          <w:tcPr>
            <w:tcW w:w="283" w:type="dxa"/>
          </w:tcPr>
          <w:p w:rsidR="00AC0589" w:rsidRPr="00384896" w:rsidRDefault="00AC0589" w:rsidP="001B24F0">
            <w:pPr>
              <w:spacing w:after="40" w:line="240" w:lineRule="auto"/>
              <w:rPr>
                <w:rFonts w:ascii="Times New Roman" w:hAnsi="Times New Roman"/>
                <w:i/>
                <w:sz w:val="21"/>
                <w:szCs w:val="21"/>
                <w:lang w:eastAsia="ru-RU"/>
              </w:rPr>
            </w:pPr>
          </w:p>
        </w:tc>
        <w:tc>
          <w:tcPr>
            <w:tcW w:w="7229" w:type="dxa"/>
          </w:tcPr>
          <w:p w:rsidR="00AC0589" w:rsidRPr="00384896" w:rsidRDefault="00AC0589" w:rsidP="001B24F0">
            <w:pPr>
              <w:spacing w:after="40" w:line="240" w:lineRule="auto"/>
              <w:rPr>
                <w:rFonts w:ascii="Times New Roman" w:hAnsi="Times New Roman"/>
                <w:i/>
                <w:sz w:val="21"/>
                <w:szCs w:val="21"/>
              </w:rPr>
            </w:pPr>
          </w:p>
        </w:tc>
      </w:tr>
      <w:tr w:rsidR="00AC0589" w:rsidRPr="00884AFF" w:rsidTr="00384896">
        <w:trPr>
          <w:cantSplit/>
        </w:trPr>
        <w:tc>
          <w:tcPr>
            <w:tcW w:w="1560" w:type="dxa"/>
          </w:tcPr>
          <w:p w:rsidR="00AC0589" w:rsidRPr="00EA02A7" w:rsidRDefault="00AC0589" w:rsidP="00303A15">
            <w:pPr>
              <w:spacing w:after="40" w:line="240" w:lineRule="auto"/>
              <w:rPr>
                <w:rFonts w:ascii="Times New Roman" w:hAnsi="Times New Roman"/>
                <w:i/>
                <w:sz w:val="21"/>
                <w:szCs w:val="21"/>
                <w:lang w:val="en-US"/>
              </w:rPr>
            </w:pPr>
          </w:p>
        </w:tc>
        <w:tc>
          <w:tcPr>
            <w:tcW w:w="283" w:type="dxa"/>
          </w:tcPr>
          <w:p w:rsidR="00AC0589" w:rsidRPr="00384896" w:rsidRDefault="00AC0589" w:rsidP="001B24F0">
            <w:pPr>
              <w:spacing w:after="40" w:line="240" w:lineRule="auto"/>
              <w:rPr>
                <w:rFonts w:ascii="Times New Roman" w:hAnsi="Times New Roman"/>
                <w:i/>
                <w:sz w:val="21"/>
                <w:szCs w:val="21"/>
                <w:lang w:eastAsia="ru-RU"/>
              </w:rPr>
            </w:pPr>
          </w:p>
        </w:tc>
        <w:tc>
          <w:tcPr>
            <w:tcW w:w="7229" w:type="dxa"/>
          </w:tcPr>
          <w:p w:rsidR="008027DA" w:rsidRPr="00384896" w:rsidRDefault="009572E1" w:rsidP="001B24F0">
            <w:pPr>
              <w:spacing w:after="40" w:line="240" w:lineRule="auto"/>
              <w:rPr>
                <w:rFonts w:ascii="Times New Roman" w:hAnsi="Times New Roman"/>
                <w:i/>
                <w:sz w:val="21"/>
                <w:szCs w:val="21"/>
              </w:rPr>
            </w:pPr>
            <w:r>
              <w:rPr>
                <w:rFonts w:ascii="Times New Roman" w:hAnsi="Times New Roman"/>
                <w:i/>
                <w:sz w:val="21"/>
                <w:szCs w:val="21"/>
                <w:lang w:val="en-US"/>
              </w:rPr>
              <w:t>H</w:t>
            </w:r>
            <w:r w:rsidR="00EA02A7" w:rsidRPr="00EA02A7">
              <w:rPr>
                <w:rFonts w:ascii="Times New Roman" w:hAnsi="Times New Roman"/>
                <w:i/>
                <w:sz w:val="21"/>
                <w:szCs w:val="21"/>
                <w:lang w:val="en-US"/>
              </w:rPr>
              <w:t>.Bozarov – governor of Namangan region</w:t>
            </w:r>
          </w:p>
        </w:tc>
      </w:tr>
      <w:tr w:rsidR="00AC0589" w:rsidRPr="00884AFF" w:rsidTr="00384896">
        <w:trPr>
          <w:cantSplit/>
        </w:trPr>
        <w:tc>
          <w:tcPr>
            <w:tcW w:w="1560" w:type="dxa"/>
          </w:tcPr>
          <w:p w:rsidR="00AC0589" w:rsidRPr="00884AFF" w:rsidRDefault="00AC0589" w:rsidP="00AC0589">
            <w:pPr>
              <w:spacing w:before="120" w:after="120" w:line="240" w:lineRule="auto"/>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uz-Latn-UZ"/>
              </w:rPr>
              <w:t>4</w:t>
            </w:r>
            <w:r w:rsidRPr="00884AFF">
              <w:rPr>
                <w:rFonts w:ascii="Times New Roman" w:hAnsi="Times New Roman"/>
                <w:sz w:val="26"/>
                <w:szCs w:val="26"/>
              </w:rPr>
              <w:t>.</w:t>
            </w:r>
            <w:r>
              <w:rPr>
                <w:rFonts w:ascii="Times New Roman" w:hAnsi="Times New Roman"/>
                <w:sz w:val="26"/>
                <w:szCs w:val="26"/>
                <w:lang w:val="uz-Latn-UZ"/>
              </w:rPr>
              <w:t>30</w:t>
            </w:r>
            <w:r w:rsidRPr="00884AFF">
              <w:rPr>
                <w:rFonts w:ascii="Times New Roman" w:hAnsi="Times New Roman"/>
                <w:sz w:val="26"/>
                <w:szCs w:val="26"/>
              </w:rPr>
              <w:t>-1</w:t>
            </w:r>
            <w:r>
              <w:rPr>
                <w:rFonts w:ascii="Times New Roman" w:hAnsi="Times New Roman"/>
                <w:sz w:val="26"/>
                <w:szCs w:val="26"/>
                <w:lang w:val="uz-Latn-UZ"/>
              </w:rPr>
              <w:t>5</w:t>
            </w:r>
            <w:r w:rsidRPr="00884AFF">
              <w:rPr>
                <w:rFonts w:ascii="Times New Roman" w:hAnsi="Times New Roman"/>
                <w:sz w:val="26"/>
                <w:szCs w:val="26"/>
              </w:rPr>
              <w:t>.</w:t>
            </w:r>
            <w:r>
              <w:rPr>
                <w:rFonts w:ascii="Times New Roman" w:hAnsi="Times New Roman"/>
                <w:sz w:val="26"/>
                <w:szCs w:val="26"/>
                <w:lang w:val="uz-Latn-UZ"/>
              </w:rPr>
              <w:t>30</w:t>
            </w:r>
          </w:p>
        </w:tc>
        <w:tc>
          <w:tcPr>
            <w:tcW w:w="283" w:type="dxa"/>
          </w:tcPr>
          <w:p w:rsidR="00AC0589" w:rsidRPr="00884AFF" w:rsidRDefault="00AC0589" w:rsidP="00AC0589">
            <w:pPr>
              <w:spacing w:before="120" w:after="120" w:line="240" w:lineRule="auto"/>
              <w:jc w:val="center"/>
              <w:rPr>
                <w:rFonts w:ascii="Times New Roman" w:hAnsi="Times New Roman"/>
                <w:sz w:val="26"/>
                <w:szCs w:val="26"/>
              </w:rPr>
            </w:pPr>
            <w:r w:rsidRPr="00884AFF">
              <w:rPr>
                <w:rFonts w:ascii="Times New Roman" w:hAnsi="Times New Roman"/>
                <w:sz w:val="26"/>
                <w:szCs w:val="26"/>
              </w:rPr>
              <w:t>-</w:t>
            </w:r>
          </w:p>
        </w:tc>
        <w:tc>
          <w:tcPr>
            <w:tcW w:w="7229" w:type="dxa"/>
          </w:tcPr>
          <w:p w:rsidR="00AC0589" w:rsidRPr="00F30491" w:rsidRDefault="00804C64" w:rsidP="0026566A">
            <w:pPr>
              <w:spacing w:before="120" w:after="120" w:line="240" w:lineRule="auto"/>
              <w:rPr>
                <w:rFonts w:ascii="Times New Roman" w:hAnsi="Times New Roman"/>
                <w:sz w:val="26"/>
                <w:szCs w:val="26"/>
              </w:rPr>
            </w:pPr>
            <w:r w:rsidRPr="00F30491">
              <w:rPr>
                <w:rFonts w:ascii="Times New Roman" w:hAnsi="Times New Roman"/>
                <w:sz w:val="26"/>
                <w:szCs w:val="26"/>
              </w:rPr>
              <w:t>Visit</w:t>
            </w:r>
            <w:r w:rsidRPr="00804C64">
              <w:rPr>
                <w:rFonts w:ascii="Times New Roman" w:hAnsi="Times New Roman"/>
                <w:sz w:val="26"/>
                <w:szCs w:val="26"/>
              </w:rPr>
              <w:t xml:space="preserve"> to</w:t>
            </w:r>
            <w:r w:rsidRPr="00F30491">
              <w:rPr>
                <w:rFonts w:ascii="Times New Roman" w:hAnsi="Times New Roman"/>
                <w:sz w:val="26"/>
                <w:szCs w:val="26"/>
              </w:rPr>
              <w:t xml:space="preserve"> </w:t>
            </w:r>
            <w:r w:rsidR="00F30491" w:rsidRPr="00F30491">
              <w:rPr>
                <w:rFonts w:ascii="Times New Roman" w:hAnsi="Times New Roman"/>
                <w:sz w:val="26"/>
                <w:szCs w:val="26"/>
              </w:rPr>
              <w:t xml:space="preserve">the National Exhibition of manufacturers of Namangan region, </w:t>
            </w:r>
            <w:r w:rsidRPr="00804C64">
              <w:rPr>
                <w:rFonts w:ascii="Times New Roman" w:hAnsi="Times New Roman"/>
                <w:sz w:val="26"/>
                <w:szCs w:val="26"/>
              </w:rPr>
              <w:t>fami</w:t>
            </w:r>
            <w:r w:rsidR="0026566A" w:rsidRPr="0026566A">
              <w:rPr>
                <w:rFonts w:ascii="Times New Roman" w:hAnsi="Times New Roman"/>
                <w:sz w:val="26"/>
                <w:szCs w:val="26"/>
              </w:rPr>
              <w:t xml:space="preserve">liarization with </w:t>
            </w:r>
            <w:r w:rsidR="00F30491" w:rsidRPr="00F30491">
              <w:rPr>
                <w:rFonts w:ascii="Times New Roman" w:hAnsi="Times New Roman"/>
                <w:sz w:val="26"/>
                <w:szCs w:val="26"/>
              </w:rPr>
              <w:t>the new investment project proposals and vacant production facilities</w:t>
            </w:r>
          </w:p>
        </w:tc>
      </w:tr>
      <w:tr w:rsidR="008C4015" w:rsidRPr="00884AFF" w:rsidTr="00384896">
        <w:trPr>
          <w:cantSplit/>
        </w:trPr>
        <w:tc>
          <w:tcPr>
            <w:tcW w:w="1560" w:type="dxa"/>
          </w:tcPr>
          <w:p w:rsidR="008C4015" w:rsidRPr="00384896" w:rsidRDefault="008C4015" w:rsidP="001B24F0">
            <w:pPr>
              <w:spacing w:after="40" w:line="240" w:lineRule="auto"/>
              <w:rPr>
                <w:rFonts w:ascii="Times New Roman" w:hAnsi="Times New Roman"/>
                <w:i/>
                <w:sz w:val="21"/>
                <w:szCs w:val="21"/>
              </w:rPr>
            </w:pPr>
            <w:r w:rsidRPr="00384896">
              <w:rPr>
                <w:rFonts w:ascii="Times New Roman" w:hAnsi="Times New Roman"/>
                <w:i/>
                <w:sz w:val="21"/>
                <w:szCs w:val="21"/>
              </w:rPr>
              <w:t xml:space="preserve">Масъуллар: </w:t>
            </w:r>
          </w:p>
        </w:tc>
        <w:tc>
          <w:tcPr>
            <w:tcW w:w="283" w:type="dxa"/>
          </w:tcPr>
          <w:p w:rsidR="008C4015" w:rsidRPr="00384896" w:rsidRDefault="008C4015" w:rsidP="001B24F0">
            <w:pPr>
              <w:spacing w:after="40" w:line="240" w:lineRule="auto"/>
              <w:rPr>
                <w:rFonts w:ascii="Times New Roman" w:hAnsi="Times New Roman"/>
                <w:i/>
                <w:sz w:val="21"/>
                <w:szCs w:val="21"/>
                <w:lang w:eastAsia="ru-RU"/>
              </w:rPr>
            </w:pPr>
          </w:p>
        </w:tc>
        <w:tc>
          <w:tcPr>
            <w:tcW w:w="7229" w:type="dxa"/>
          </w:tcPr>
          <w:p w:rsidR="008C4015" w:rsidRPr="00384896" w:rsidRDefault="008C4015" w:rsidP="001B24F0">
            <w:pPr>
              <w:spacing w:after="40" w:line="240" w:lineRule="auto"/>
              <w:rPr>
                <w:rFonts w:ascii="Times New Roman" w:hAnsi="Times New Roman"/>
                <w:i/>
                <w:sz w:val="21"/>
                <w:szCs w:val="21"/>
              </w:rPr>
            </w:pPr>
          </w:p>
        </w:tc>
      </w:tr>
      <w:tr w:rsidR="00384896" w:rsidRPr="00884AFF" w:rsidTr="00384896">
        <w:trPr>
          <w:cantSplit/>
        </w:trPr>
        <w:tc>
          <w:tcPr>
            <w:tcW w:w="1560" w:type="dxa"/>
          </w:tcPr>
          <w:p w:rsidR="00384896" w:rsidRPr="0026566A" w:rsidRDefault="0026566A" w:rsidP="0026566A">
            <w:pPr>
              <w:spacing w:after="40" w:line="240" w:lineRule="auto"/>
              <w:rPr>
                <w:rFonts w:ascii="Times New Roman" w:hAnsi="Times New Roman"/>
                <w:i/>
                <w:sz w:val="21"/>
                <w:szCs w:val="21"/>
                <w:lang w:val="en-US"/>
              </w:rPr>
            </w:pPr>
            <w:r>
              <w:rPr>
                <w:rFonts w:ascii="Times New Roman" w:hAnsi="Times New Roman"/>
                <w:i/>
                <w:sz w:val="21"/>
                <w:szCs w:val="21"/>
                <w:lang w:val="en-US"/>
              </w:rPr>
              <w:t>U. Yunusov</w:t>
            </w:r>
          </w:p>
        </w:tc>
        <w:tc>
          <w:tcPr>
            <w:tcW w:w="283" w:type="dxa"/>
          </w:tcPr>
          <w:p w:rsidR="00384896" w:rsidRPr="00384896" w:rsidRDefault="00384896" w:rsidP="001B24F0">
            <w:pPr>
              <w:spacing w:after="40" w:line="240" w:lineRule="auto"/>
              <w:rPr>
                <w:rFonts w:ascii="Times New Roman" w:hAnsi="Times New Roman"/>
                <w:i/>
                <w:sz w:val="21"/>
                <w:szCs w:val="21"/>
                <w:lang w:eastAsia="ru-RU"/>
              </w:rPr>
            </w:pPr>
            <w:r w:rsidRPr="00384896">
              <w:rPr>
                <w:rFonts w:ascii="Times New Roman" w:hAnsi="Times New Roman"/>
                <w:i/>
                <w:sz w:val="21"/>
                <w:szCs w:val="21"/>
              </w:rPr>
              <w:t>-</w:t>
            </w:r>
          </w:p>
        </w:tc>
        <w:tc>
          <w:tcPr>
            <w:tcW w:w="7229" w:type="dxa"/>
          </w:tcPr>
          <w:p w:rsidR="00384896" w:rsidRPr="0026566A" w:rsidRDefault="0026566A" w:rsidP="0026566A">
            <w:pPr>
              <w:spacing w:after="40" w:line="240" w:lineRule="auto"/>
              <w:rPr>
                <w:rFonts w:ascii="Times New Roman" w:hAnsi="Times New Roman"/>
                <w:i/>
                <w:sz w:val="21"/>
                <w:szCs w:val="21"/>
                <w:lang w:val="en-US"/>
              </w:rPr>
            </w:pPr>
            <w:r w:rsidRPr="0026566A">
              <w:rPr>
                <w:rFonts w:ascii="Times New Roman" w:hAnsi="Times New Roman"/>
                <w:i/>
                <w:sz w:val="21"/>
                <w:szCs w:val="21"/>
              </w:rPr>
              <w:t>vice-governor for investments of Namangan region</w:t>
            </w:r>
          </w:p>
        </w:tc>
      </w:tr>
      <w:tr w:rsidR="00384896" w:rsidRPr="008C4015" w:rsidTr="00384896">
        <w:trPr>
          <w:cantSplit/>
          <w:trHeight w:val="76"/>
        </w:trPr>
        <w:tc>
          <w:tcPr>
            <w:tcW w:w="1560" w:type="dxa"/>
          </w:tcPr>
          <w:p w:rsidR="00384896" w:rsidRPr="00384896" w:rsidRDefault="0026566A" w:rsidP="0026566A">
            <w:pPr>
              <w:spacing w:after="40" w:line="240" w:lineRule="auto"/>
              <w:rPr>
                <w:rFonts w:ascii="Times New Roman" w:hAnsi="Times New Roman"/>
                <w:i/>
                <w:sz w:val="21"/>
                <w:szCs w:val="21"/>
              </w:rPr>
            </w:pPr>
            <w:r>
              <w:rPr>
                <w:rFonts w:ascii="Times New Roman" w:hAnsi="Times New Roman"/>
                <w:i/>
                <w:sz w:val="21"/>
                <w:szCs w:val="21"/>
                <w:lang w:val="en-US"/>
              </w:rPr>
              <w:t>A.Ikramov</w:t>
            </w:r>
          </w:p>
        </w:tc>
        <w:tc>
          <w:tcPr>
            <w:tcW w:w="283" w:type="dxa"/>
          </w:tcPr>
          <w:p w:rsidR="00384896" w:rsidRPr="00384896" w:rsidRDefault="00384896" w:rsidP="001B24F0">
            <w:pPr>
              <w:spacing w:after="40" w:line="240" w:lineRule="auto"/>
              <w:jc w:val="center"/>
              <w:rPr>
                <w:rFonts w:ascii="Times New Roman" w:hAnsi="Times New Roman"/>
                <w:i/>
                <w:sz w:val="21"/>
                <w:szCs w:val="21"/>
              </w:rPr>
            </w:pPr>
            <w:r w:rsidRPr="00384896">
              <w:rPr>
                <w:rFonts w:ascii="Times New Roman" w:hAnsi="Times New Roman"/>
                <w:i/>
                <w:sz w:val="21"/>
                <w:szCs w:val="21"/>
              </w:rPr>
              <w:t>-</w:t>
            </w:r>
          </w:p>
        </w:tc>
        <w:tc>
          <w:tcPr>
            <w:tcW w:w="7229" w:type="dxa"/>
          </w:tcPr>
          <w:p w:rsidR="00384896" w:rsidRPr="00384896" w:rsidRDefault="006F2EE3" w:rsidP="001B24F0">
            <w:pPr>
              <w:spacing w:after="40" w:line="240" w:lineRule="auto"/>
              <w:rPr>
                <w:rFonts w:ascii="Times New Roman" w:hAnsi="Times New Roman"/>
                <w:i/>
                <w:sz w:val="21"/>
                <w:szCs w:val="21"/>
              </w:rPr>
            </w:pPr>
            <w:r w:rsidRPr="0026566A">
              <w:rPr>
                <w:rFonts w:ascii="Times New Roman" w:hAnsi="Times New Roman"/>
                <w:i/>
                <w:sz w:val="21"/>
                <w:szCs w:val="21"/>
              </w:rPr>
              <w:t xml:space="preserve">chairman </w:t>
            </w:r>
            <w:r w:rsidR="0026566A" w:rsidRPr="0026566A">
              <w:rPr>
                <w:rFonts w:ascii="Times New Roman" w:hAnsi="Times New Roman"/>
                <w:i/>
                <w:sz w:val="21"/>
                <w:szCs w:val="21"/>
              </w:rPr>
              <w:t>of trade and industry chamber</w:t>
            </w:r>
          </w:p>
        </w:tc>
      </w:tr>
      <w:tr w:rsidR="00384896" w:rsidRPr="0086581D" w:rsidTr="00384896">
        <w:trPr>
          <w:cantSplit/>
        </w:trPr>
        <w:tc>
          <w:tcPr>
            <w:tcW w:w="1560" w:type="dxa"/>
          </w:tcPr>
          <w:p w:rsidR="00384896" w:rsidRPr="00293011" w:rsidRDefault="00293011" w:rsidP="00706DEB">
            <w:pPr>
              <w:spacing w:after="40" w:line="240" w:lineRule="auto"/>
              <w:rPr>
                <w:rFonts w:ascii="Times New Roman" w:hAnsi="Times New Roman"/>
                <w:i/>
                <w:sz w:val="21"/>
                <w:szCs w:val="21"/>
                <w:lang w:val="en-US"/>
              </w:rPr>
            </w:pPr>
            <w:r w:rsidRPr="00293011">
              <w:rPr>
                <w:rFonts w:ascii="Times New Roman" w:hAnsi="Times New Roman"/>
                <w:i/>
                <w:sz w:val="21"/>
                <w:szCs w:val="21"/>
              </w:rPr>
              <w:lastRenderedPageBreak/>
              <w:t>A.Haydarov</w:t>
            </w:r>
          </w:p>
        </w:tc>
        <w:tc>
          <w:tcPr>
            <w:tcW w:w="283" w:type="dxa"/>
          </w:tcPr>
          <w:p w:rsidR="00384896" w:rsidRPr="00384896" w:rsidRDefault="00384896" w:rsidP="001B24F0">
            <w:pPr>
              <w:spacing w:after="40" w:line="240" w:lineRule="auto"/>
              <w:jc w:val="center"/>
              <w:rPr>
                <w:rFonts w:ascii="Times New Roman" w:hAnsi="Times New Roman"/>
                <w:i/>
                <w:sz w:val="21"/>
                <w:szCs w:val="21"/>
              </w:rPr>
            </w:pPr>
            <w:r w:rsidRPr="00384896">
              <w:rPr>
                <w:rFonts w:ascii="Times New Roman" w:hAnsi="Times New Roman"/>
                <w:i/>
                <w:sz w:val="21"/>
                <w:szCs w:val="21"/>
              </w:rPr>
              <w:t>-</w:t>
            </w:r>
          </w:p>
        </w:tc>
        <w:tc>
          <w:tcPr>
            <w:tcW w:w="7229" w:type="dxa"/>
          </w:tcPr>
          <w:p w:rsidR="00384896" w:rsidRPr="00384896" w:rsidRDefault="00293011" w:rsidP="00293011">
            <w:pPr>
              <w:spacing w:after="40" w:line="240" w:lineRule="auto"/>
              <w:rPr>
                <w:rFonts w:ascii="Times New Roman" w:hAnsi="Times New Roman"/>
                <w:i/>
                <w:sz w:val="21"/>
                <w:szCs w:val="21"/>
              </w:rPr>
            </w:pPr>
            <w:r w:rsidRPr="00293011">
              <w:rPr>
                <w:rFonts w:ascii="Times New Roman" w:hAnsi="Times New Roman"/>
                <w:i/>
                <w:sz w:val="21"/>
                <w:szCs w:val="21"/>
              </w:rPr>
              <w:t>director of the state asset management agency</w:t>
            </w:r>
          </w:p>
        </w:tc>
      </w:tr>
      <w:tr w:rsidR="00384896" w:rsidRPr="00884AFF" w:rsidTr="00384896">
        <w:trPr>
          <w:cantSplit/>
        </w:trPr>
        <w:tc>
          <w:tcPr>
            <w:tcW w:w="1560" w:type="dxa"/>
          </w:tcPr>
          <w:p w:rsidR="00384896" w:rsidRPr="00884AFF" w:rsidRDefault="00384896" w:rsidP="00384896">
            <w:pPr>
              <w:spacing w:before="120" w:after="120" w:line="240" w:lineRule="auto"/>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uz-Latn-UZ"/>
              </w:rPr>
              <w:t>5</w:t>
            </w:r>
            <w:r>
              <w:rPr>
                <w:rFonts w:ascii="Times New Roman" w:hAnsi="Times New Roman"/>
                <w:sz w:val="26"/>
                <w:szCs w:val="26"/>
              </w:rPr>
              <w:t>.30-16</w:t>
            </w:r>
            <w:r w:rsidRPr="00884AFF">
              <w:rPr>
                <w:rFonts w:ascii="Times New Roman" w:hAnsi="Times New Roman"/>
                <w:sz w:val="26"/>
                <w:szCs w:val="26"/>
              </w:rPr>
              <w:t>.00</w:t>
            </w:r>
          </w:p>
        </w:tc>
        <w:tc>
          <w:tcPr>
            <w:tcW w:w="283" w:type="dxa"/>
          </w:tcPr>
          <w:p w:rsidR="00384896" w:rsidRPr="00884AFF" w:rsidRDefault="00384896" w:rsidP="00384896">
            <w:pPr>
              <w:spacing w:before="120" w:after="120" w:line="240" w:lineRule="auto"/>
              <w:rPr>
                <w:rFonts w:ascii="Times New Roman" w:hAnsi="Times New Roman"/>
                <w:sz w:val="26"/>
                <w:szCs w:val="26"/>
              </w:rPr>
            </w:pPr>
            <w:r w:rsidRPr="00884AFF">
              <w:rPr>
                <w:rFonts w:ascii="Times New Roman" w:hAnsi="Times New Roman"/>
                <w:sz w:val="26"/>
                <w:szCs w:val="26"/>
              </w:rPr>
              <w:t>-</w:t>
            </w:r>
          </w:p>
        </w:tc>
        <w:tc>
          <w:tcPr>
            <w:tcW w:w="7229" w:type="dxa"/>
          </w:tcPr>
          <w:p w:rsidR="00384896" w:rsidRPr="00667BC3" w:rsidRDefault="00B92FEE" w:rsidP="00B92FEE">
            <w:pPr>
              <w:spacing w:before="120" w:after="120" w:line="240" w:lineRule="auto"/>
              <w:rPr>
                <w:rFonts w:ascii="Times New Roman" w:hAnsi="Times New Roman"/>
                <w:sz w:val="26"/>
                <w:szCs w:val="26"/>
              </w:rPr>
            </w:pPr>
            <w:r w:rsidRPr="00667BC3">
              <w:rPr>
                <w:rFonts w:ascii="Times New Roman" w:hAnsi="Times New Roman"/>
                <w:sz w:val="26"/>
                <w:szCs w:val="26"/>
              </w:rPr>
              <w:t>A</w:t>
            </w:r>
            <w:r w:rsidRPr="00B92FEE">
              <w:rPr>
                <w:rFonts w:ascii="Times New Roman" w:hAnsi="Times New Roman"/>
                <w:sz w:val="26"/>
                <w:szCs w:val="26"/>
              </w:rPr>
              <w:t xml:space="preserve"> forum</w:t>
            </w:r>
            <w:r w:rsidR="00667BC3" w:rsidRPr="00667BC3">
              <w:rPr>
                <w:rFonts w:ascii="Times New Roman" w:hAnsi="Times New Roman"/>
                <w:sz w:val="26"/>
                <w:szCs w:val="26"/>
              </w:rPr>
              <w:t xml:space="preserve"> briefing of the Namangan Region Municipality</w:t>
            </w:r>
            <w:r>
              <w:rPr>
                <w:rFonts w:ascii="Times New Roman" w:hAnsi="Times New Roman"/>
                <w:sz w:val="26"/>
                <w:szCs w:val="26"/>
                <w:lang w:val="en-US"/>
              </w:rPr>
              <w:t xml:space="preserve"> </w:t>
            </w:r>
            <w:r w:rsidRPr="00667BC3">
              <w:rPr>
                <w:rFonts w:ascii="Times New Roman" w:hAnsi="Times New Roman"/>
                <w:sz w:val="26"/>
                <w:szCs w:val="26"/>
              </w:rPr>
              <w:t xml:space="preserve"> heads </w:t>
            </w:r>
            <w:r w:rsidR="00667BC3" w:rsidRPr="00667BC3">
              <w:rPr>
                <w:rFonts w:ascii="Times New Roman" w:hAnsi="Times New Roman"/>
                <w:sz w:val="26"/>
                <w:szCs w:val="26"/>
              </w:rPr>
              <w:t xml:space="preserve"> with the participation of local and foreign media representatives</w:t>
            </w:r>
          </w:p>
        </w:tc>
      </w:tr>
      <w:tr w:rsidR="00384896" w:rsidRPr="00884AFF" w:rsidTr="00384896">
        <w:trPr>
          <w:cantSplit/>
        </w:trPr>
        <w:tc>
          <w:tcPr>
            <w:tcW w:w="1560" w:type="dxa"/>
          </w:tcPr>
          <w:p w:rsidR="00384896" w:rsidRPr="00384896" w:rsidRDefault="00B92FEE" w:rsidP="00B92FEE">
            <w:pPr>
              <w:spacing w:after="40" w:line="240" w:lineRule="auto"/>
              <w:rPr>
                <w:rFonts w:ascii="Times New Roman" w:hAnsi="Times New Roman"/>
                <w:i/>
                <w:sz w:val="21"/>
                <w:szCs w:val="21"/>
              </w:rPr>
            </w:pPr>
            <w:r>
              <w:rPr>
                <w:rFonts w:ascii="Times New Roman" w:hAnsi="Times New Roman"/>
                <w:i/>
                <w:sz w:val="21"/>
                <w:szCs w:val="21"/>
                <w:lang w:val="en-US"/>
              </w:rPr>
              <w:t>The responsibiles</w:t>
            </w:r>
          </w:p>
        </w:tc>
        <w:tc>
          <w:tcPr>
            <w:tcW w:w="283" w:type="dxa"/>
          </w:tcPr>
          <w:p w:rsidR="00384896" w:rsidRPr="00384896" w:rsidRDefault="00384896" w:rsidP="001B24F0">
            <w:pPr>
              <w:spacing w:after="40" w:line="240" w:lineRule="auto"/>
              <w:rPr>
                <w:rFonts w:ascii="Times New Roman" w:hAnsi="Times New Roman"/>
                <w:i/>
                <w:sz w:val="21"/>
                <w:szCs w:val="21"/>
                <w:lang w:eastAsia="ru-RU"/>
              </w:rPr>
            </w:pPr>
          </w:p>
        </w:tc>
        <w:tc>
          <w:tcPr>
            <w:tcW w:w="7229" w:type="dxa"/>
          </w:tcPr>
          <w:p w:rsidR="00384896" w:rsidRPr="00384896" w:rsidRDefault="00384896" w:rsidP="001B24F0">
            <w:pPr>
              <w:spacing w:after="40" w:line="240" w:lineRule="auto"/>
              <w:rPr>
                <w:rFonts w:ascii="Times New Roman" w:hAnsi="Times New Roman"/>
                <w:i/>
                <w:sz w:val="21"/>
                <w:szCs w:val="21"/>
              </w:rPr>
            </w:pPr>
          </w:p>
        </w:tc>
      </w:tr>
      <w:tr w:rsidR="00384896" w:rsidRPr="00884AFF" w:rsidTr="00384896">
        <w:trPr>
          <w:cantSplit/>
        </w:trPr>
        <w:tc>
          <w:tcPr>
            <w:tcW w:w="1560" w:type="dxa"/>
          </w:tcPr>
          <w:p w:rsidR="00384896" w:rsidRPr="00972DEE" w:rsidRDefault="00972DEE" w:rsidP="00972DEE">
            <w:pPr>
              <w:spacing w:after="40" w:line="240" w:lineRule="auto"/>
              <w:rPr>
                <w:rFonts w:ascii="Times New Roman" w:hAnsi="Times New Roman"/>
                <w:i/>
                <w:sz w:val="21"/>
                <w:szCs w:val="21"/>
                <w:lang w:val="en-US"/>
              </w:rPr>
            </w:pPr>
            <w:r>
              <w:rPr>
                <w:rFonts w:ascii="Times New Roman" w:hAnsi="Times New Roman"/>
                <w:i/>
                <w:sz w:val="21"/>
                <w:szCs w:val="21"/>
                <w:lang w:val="en-US"/>
              </w:rPr>
              <w:t>H</w:t>
            </w:r>
            <w:r w:rsidR="00384896" w:rsidRPr="00384896">
              <w:rPr>
                <w:rFonts w:ascii="Times New Roman" w:hAnsi="Times New Roman"/>
                <w:i/>
                <w:sz w:val="21"/>
                <w:szCs w:val="21"/>
              </w:rPr>
              <w:t>.</w:t>
            </w:r>
            <w:r>
              <w:rPr>
                <w:rFonts w:ascii="Times New Roman" w:hAnsi="Times New Roman"/>
                <w:i/>
                <w:sz w:val="21"/>
                <w:szCs w:val="21"/>
                <w:lang w:val="en-US"/>
              </w:rPr>
              <w:t>Bozarov</w:t>
            </w:r>
          </w:p>
        </w:tc>
        <w:tc>
          <w:tcPr>
            <w:tcW w:w="283" w:type="dxa"/>
          </w:tcPr>
          <w:p w:rsidR="00384896" w:rsidRPr="00384896" w:rsidRDefault="00384896" w:rsidP="001B24F0">
            <w:pPr>
              <w:spacing w:after="40" w:line="240" w:lineRule="auto"/>
              <w:rPr>
                <w:rFonts w:ascii="Times New Roman" w:hAnsi="Times New Roman"/>
                <w:i/>
                <w:sz w:val="21"/>
                <w:szCs w:val="21"/>
                <w:lang w:eastAsia="ru-RU"/>
              </w:rPr>
            </w:pPr>
            <w:r w:rsidRPr="00384896">
              <w:rPr>
                <w:rFonts w:ascii="Times New Roman" w:hAnsi="Times New Roman"/>
                <w:i/>
                <w:sz w:val="21"/>
                <w:szCs w:val="21"/>
              </w:rPr>
              <w:t>-</w:t>
            </w:r>
          </w:p>
        </w:tc>
        <w:tc>
          <w:tcPr>
            <w:tcW w:w="7229" w:type="dxa"/>
          </w:tcPr>
          <w:p w:rsidR="00384896" w:rsidRPr="00384896" w:rsidRDefault="00972DEE" w:rsidP="00972DEE">
            <w:pPr>
              <w:spacing w:after="40" w:line="240" w:lineRule="auto"/>
              <w:rPr>
                <w:rFonts w:ascii="Times New Roman" w:hAnsi="Times New Roman"/>
                <w:i/>
                <w:sz w:val="21"/>
                <w:szCs w:val="21"/>
              </w:rPr>
            </w:pPr>
            <w:r w:rsidRPr="00972DEE">
              <w:rPr>
                <w:rFonts w:ascii="Times New Roman" w:hAnsi="Times New Roman"/>
                <w:i/>
                <w:sz w:val="21"/>
                <w:szCs w:val="21"/>
              </w:rPr>
              <w:t>governor of Namangan region</w:t>
            </w:r>
          </w:p>
        </w:tc>
      </w:tr>
      <w:tr w:rsidR="00384896" w:rsidRPr="0086581D" w:rsidTr="00384896">
        <w:trPr>
          <w:cantSplit/>
        </w:trPr>
        <w:tc>
          <w:tcPr>
            <w:tcW w:w="1560" w:type="dxa"/>
          </w:tcPr>
          <w:p w:rsidR="00384896" w:rsidRPr="00384896" w:rsidRDefault="00972DEE" w:rsidP="00972DEE">
            <w:pPr>
              <w:spacing w:after="40" w:line="240" w:lineRule="auto"/>
              <w:rPr>
                <w:rFonts w:ascii="Times New Roman" w:hAnsi="Times New Roman"/>
                <w:i/>
                <w:sz w:val="21"/>
                <w:szCs w:val="21"/>
              </w:rPr>
            </w:pPr>
            <w:r>
              <w:rPr>
                <w:rFonts w:ascii="Times New Roman" w:hAnsi="Times New Roman"/>
                <w:i/>
                <w:sz w:val="21"/>
                <w:szCs w:val="21"/>
                <w:lang w:val="en-US"/>
              </w:rPr>
              <w:t>S.Bekenov</w:t>
            </w:r>
          </w:p>
        </w:tc>
        <w:tc>
          <w:tcPr>
            <w:tcW w:w="283" w:type="dxa"/>
          </w:tcPr>
          <w:p w:rsidR="00384896" w:rsidRPr="00384896" w:rsidRDefault="00384896" w:rsidP="001B24F0">
            <w:pPr>
              <w:spacing w:after="40" w:line="240" w:lineRule="auto"/>
              <w:rPr>
                <w:rFonts w:ascii="Times New Roman" w:hAnsi="Times New Roman"/>
                <w:i/>
                <w:sz w:val="21"/>
                <w:szCs w:val="21"/>
                <w:lang w:eastAsia="ru-RU"/>
              </w:rPr>
            </w:pPr>
            <w:r w:rsidRPr="00384896">
              <w:rPr>
                <w:rFonts w:ascii="Times New Roman" w:hAnsi="Times New Roman"/>
                <w:i/>
                <w:sz w:val="21"/>
                <w:szCs w:val="21"/>
              </w:rPr>
              <w:t>-</w:t>
            </w:r>
          </w:p>
        </w:tc>
        <w:tc>
          <w:tcPr>
            <w:tcW w:w="7229" w:type="dxa"/>
          </w:tcPr>
          <w:p w:rsidR="00384896" w:rsidRPr="00F522FE" w:rsidRDefault="00F522FE" w:rsidP="00F522FE">
            <w:pPr>
              <w:spacing w:after="40" w:line="240" w:lineRule="auto"/>
              <w:rPr>
                <w:rFonts w:ascii="Times New Roman" w:hAnsi="Times New Roman"/>
                <w:i/>
                <w:sz w:val="21"/>
                <w:szCs w:val="21"/>
                <w:lang w:val="en-US"/>
              </w:rPr>
            </w:pPr>
            <w:r w:rsidRPr="00F522FE">
              <w:rPr>
                <w:rFonts w:ascii="Times New Roman" w:hAnsi="Times New Roman"/>
                <w:i/>
                <w:sz w:val="21"/>
                <w:szCs w:val="21"/>
              </w:rPr>
              <w:t>first vice-minister for investments and foreign trade</w:t>
            </w:r>
          </w:p>
        </w:tc>
      </w:tr>
      <w:tr w:rsidR="00384896" w:rsidRPr="00884AFF" w:rsidTr="00384896">
        <w:trPr>
          <w:cantSplit/>
        </w:trPr>
        <w:tc>
          <w:tcPr>
            <w:tcW w:w="1560" w:type="dxa"/>
          </w:tcPr>
          <w:p w:rsidR="00384896" w:rsidRPr="00384896" w:rsidRDefault="00384896" w:rsidP="001B24F0">
            <w:pPr>
              <w:spacing w:after="40" w:line="240" w:lineRule="auto"/>
              <w:rPr>
                <w:rFonts w:ascii="Times New Roman" w:hAnsi="Times New Roman"/>
                <w:i/>
                <w:sz w:val="21"/>
                <w:szCs w:val="21"/>
              </w:rPr>
            </w:pPr>
            <w:r w:rsidRPr="00384896">
              <w:rPr>
                <w:rFonts w:ascii="Times New Roman" w:hAnsi="Times New Roman"/>
                <w:i/>
                <w:sz w:val="21"/>
                <w:szCs w:val="21"/>
              </w:rPr>
              <w:t xml:space="preserve">А.Ходжаев </w:t>
            </w:r>
          </w:p>
        </w:tc>
        <w:tc>
          <w:tcPr>
            <w:tcW w:w="283" w:type="dxa"/>
          </w:tcPr>
          <w:p w:rsidR="00384896" w:rsidRPr="00384896" w:rsidRDefault="00384896" w:rsidP="001B24F0">
            <w:pPr>
              <w:spacing w:after="40" w:line="240" w:lineRule="auto"/>
              <w:jc w:val="center"/>
              <w:rPr>
                <w:rFonts w:ascii="Times New Roman" w:hAnsi="Times New Roman"/>
                <w:i/>
                <w:sz w:val="21"/>
                <w:szCs w:val="21"/>
              </w:rPr>
            </w:pPr>
            <w:r w:rsidRPr="00384896">
              <w:rPr>
                <w:rFonts w:ascii="Times New Roman" w:hAnsi="Times New Roman"/>
                <w:i/>
                <w:sz w:val="21"/>
                <w:szCs w:val="21"/>
              </w:rPr>
              <w:t>-</w:t>
            </w:r>
          </w:p>
        </w:tc>
        <w:tc>
          <w:tcPr>
            <w:tcW w:w="7229" w:type="dxa"/>
          </w:tcPr>
          <w:p w:rsidR="00384896" w:rsidRPr="00F522FE" w:rsidRDefault="00F522FE" w:rsidP="001B24F0">
            <w:pPr>
              <w:spacing w:after="40" w:line="240" w:lineRule="auto"/>
              <w:rPr>
                <w:rFonts w:ascii="Times New Roman" w:hAnsi="Times New Roman"/>
                <w:i/>
                <w:sz w:val="21"/>
                <w:szCs w:val="21"/>
                <w:lang w:val="en-US"/>
              </w:rPr>
            </w:pPr>
            <w:r w:rsidRPr="00F522FE">
              <w:rPr>
                <w:rFonts w:ascii="Times New Roman" w:hAnsi="Times New Roman"/>
                <w:i/>
                <w:sz w:val="21"/>
                <w:szCs w:val="21"/>
                <w:lang w:val="en-US"/>
              </w:rPr>
              <w:t>Chairman of the national television company</w:t>
            </w:r>
          </w:p>
        </w:tc>
      </w:tr>
      <w:tr w:rsidR="00384896" w:rsidRPr="00884AFF" w:rsidTr="00A067ED">
        <w:trPr>
          <w:cantSplit/>
          <w:trHeight w:val="421"/>
        </w:trPr>
        <w:tc>
          <w:tcPr>
            <w:tcW w:w="1560" w:type="dxa"/>
            <w:shd w:val="clear" w:color="auto" w:fill="FFFFFF" w:themeFill="background1"/>
          </w:tcPr>
          <w:p w:rsidR="00384896" w:rsidRPr="001B24F0" w:rsidRDefault="00A067ED" w:rsidP="001B24F0">
            <w:pPr>
              <w:pStyle w:val="1"/>
              <w:framePr w:hSpace="0" w:wrap="auto" w:vAnchor="margin" w:xAlign="left" w:yAlign="inline"/>
              <w:spacing w:after="40"/>
              <w:suppressOverlap w:val="0"/>
            </w:pPr>
            <w:r w:rsidRPr="00A067ED">
              <w:rPr>
                <w:sz w:val="21"/>
                <w:szCs w:val="21"/>
              </w:rPr>
              <w:t>А. Кучимов</w:t>
            </w:r>
          </w:p>
        </w:tc>
        <w:tc>
          <w:tcPr>
            <w:tcW w:w="283" w:type="dxa"/>
            <w:shd w:val="clear" w:color="auto" w:fill="FFFFFF" w:themeFill="background1"/>
          </w:tcPr>
          <w:p w:rsidR="00384896" w:rsidRPr="001B24F0" w:rsidRDefault="00384896" w:rsidP="001B24F0">
            <w:pPr>
              <w:spacing w:after="40" w:line="240" w:lineRule="auto"/>
              <w:jc w:val="center"/>
              <w:rPr>
                <w:rFonts w:ascii="Times New Roman" w:hAnsi="Times New Roman"/>
                <w:i/>
                <w:sz w:val="21"/>
                <w:szCs w:val="21"/>
              </w:rPr>
            </w:pPr>
            <w:r w:rsidRPr="001B24F0">
              <w:rPr>
                <w:rFonts w:ascii="Times New Roman" w:hAnsi="Times New Roman"/>
                <w:i/>
                <w:sz w:val="21"/>
                <w:szCs w:val="21"/>
              </w:rPr>
              <w:t>-</w:t>
            </w:r>
          </w:p>
        </w:tc>
        <w:tc>
          <w:tcPr>
            <w:tcW w:w="7229" w:type="dxa"/>
            <w:shd w:val="clear" w:color="auto" w:fill="FFFFFF" w:themeFill="background1"/>
          </w:tcPr>
          <w:p w:rsidR="00A067ED" w:rsidRPr="00F522FE" w:rsidRDefault="00F522FE" w:rsidP="00A067ED">
            <w:pPr>
              <w:spacing w:after="80"/>
              <w:contextualSpacing/>
              <w:rPr>
                <w:rFonts w:ascii="Times New Roman" w:hAnsi="Times New Roman"/>
                <w:i/>
                <w:sz w:val="21"/>
                <w:szCs w:val="21"/>
                <w:lang w:val="en-US"/>
              </w:rPr>
            </w:pPr>
            <w:r w:rsidRPr="00F522FE">
              <w:rPr>
                <w:rFonts w:ascii="Times New Roman" w:hAnsi="Times New Roman"/>
                <w:i/>
                <w:sz w:val="21"/>
                <w:szCs w:val="21"/>
                <w:lang w:val="en-US"/>
              </w:rPr>
              <w:t xml:space="preserve">Director </w:t>
            </w:r>
            <w:r>
              <w:rPr>
                <w:rFonts w:ascii="Times New Roman" w:hAnsi="Times New Roman"/>
                <w:i/>
                <w:sz w:val="21"/>
                <w:szCs w:val="21"/>
                <w:lang w:val="en-US"/>
              </w:rPr>
              <w:t xml:space="preserve">of </w:t>
            </w:r>
            <w:r w:rsidRPr="00F522FE">
              <w:rPr>
                <w:rFonts w:ascii="Times New Roman" w:hAnsi="Times New Roman"/>
                <w:i/>
                <w:sz w:val="21"/>
                <w:szCs w:val="21"/>
                <w:lang w:val="en-US"/>
              </w:rPr>
              <w:t>the National Information Agency of Uzbekistan</w:t>
            </w:r>
          </w:p>
          <w:p w:rsidR="00384896" w:rsidRPr="00F522FE" w:rsidRDefault="00384896" w:rsidP="001B24F0">
            <w:pPr>
              <w:spacing w:after="40" w:line="240" w:lineRule="auto"/>
              <w:rPr>
                <w:rFonts w:ascii="Times New Roman" w:hAnsi="Times New Roman"/>
                <w:i/>
                <w:sz w:val="21"/>
                <w:szCs w:val="21"/>
                <w:lang w:val="en-US"/>
              </w:rPr>
            </w:pPr>
          </w:p>
        </w:tc>
      </w:tr>
      <w:tr w:rsidR="00374C4E" w:rsidRPr="00884AFF" w:rsidTr="001B24F0">
        <w:trPr>
          <w:cantSplit/>
        </w:trPr>
        <w:tc>
          <w:tcPr>
            <w:tcW w:w="1560" w:type="dxa"/>
            <w:shd w:val="clear" w:color="auto" w:fill="FFFFFF" w:themeFill="background1"/>
          </w:tcPr>
          <w:p w:rsidR="00374C4E" w:rsidRPr="001B24F0" w:rsidRDefault="00374C4E" w:rsidP="00374C4E">
            <w:pPr>
              <w:spacing w:before="120" w:after="120" w:line="240" w:lineRule="auto"/>
              <w:rPr>
                <w:rFonts w:ascii="Times New Roman" w:hAnsi="Times New Roman"/>
                <w:sz w:val="26"/>
                <w:szCs w:val="26"/>
              </w:rPr>
            </w:pPr>
            <w:r w:rsidRPr="001B24F0">
              <w:rPr>
                <w:rFonts w:ascii="Times New Roman" w:hAnsi="Times New Roman"/>
                <w:sz w:val="26"/>
                <w:szCs w:val="26"/>
              </w:rPr>
              <w:t>16.00-18.00</w:t>
            </w:r>
          </w:p>
        </w:tc>
        <w:tc>
          <w:tcPr>
            <w:tcW w:w="283" w:type="dxa"/>
            <w:shd w:val="clear" w:color="auto" w:fill="FFFFFF" w:themeFill="background1"/>
          </w:tcPr>
          <w:p w:rsidR="00374C4E" w:rsidRPr="001B24F0" w:rsidRDefault="00374C4E" w:rsidP="00374C4E">
            <w:pPr>
              <w:spacing w:before="120" w:after="120" w:line="240" w:lineRule="auto"/>
              <w:jc w:val="center"/>
              <w:rPr>
                <w:rFonts w:ascii="Times New Roman" w:hAnsi="Times New Roman"/>
                <w:sz w:val="26"/>
                <w:szCs w:val="26"/>
              </w:rPr>
            </w:pPr>
            <w:r w:rsidRPr="001B24F0">
              <w:rPr>
                <w:rFonts w:ascii="Times New Roman" w:hAnsi="Times New Roman"/>
                <w:sz w:val="26"/>
                <w:szCs w:val="26"/>
              </w:rPr>
              <w:t>-</w:t>
            </w:r>
          </w:p>
        </w:tc>
        <w:tc>
          <w:tcPr>
            <w:tcW w:w="7229" w:type="dxa"/>
            <w:shd w:val="clear" w:color="auto" w:fill="FFFFFF" w:themeFill="background1"/>
          </w:tcPr>
          <w:p w:rsidR="00374C4E" w:rsidRPr="00374C4E" w:rsidRDefault="00374C4E" w:rsidP="00374C4E">
            <w:pPr>
              <w:spacing w:before="120" w:after="120" w:line="240" w:lineRule="auto"/>
              <w:rPr>
                <w:rFonts w:ascii="Times New Roman" w:hAnsi="Times New Roman"/>
                <w:sz w:val="26"/>
                <w:szCs w:val="26"/>
                <w:lang w:val="en-US"/>
              </w:rPr>
            </w:pPr>
            <w:r>
              <w:rPr>
                <w:rFonts w:ascii="Times New Roman" w:hAnsi="Times New Roman"/>
                <w:sz w:val="26"/>
                <w:szCs w:val="26"/>
                <w:lang w:val="en-US"/>
              </w:rPr>
              <w:t xml:space="preserve">Stock exchange in </w:t>
            </w:r>
            <w:r w:rsidRPr="001B24F0">
              <w:rPr>
                <w:rFonts w:ascii="Times New Roman" w:hAnsi="Times New Roman"/>
                <w:sz w:val="26"/>
                <w:szCs w:val="26"/>
              </w:rPr>
              <w:t>“В2G”</w:t>
            </w:r>
            <w:r>
              <w:rPr>
                <w:rFonts w:ascii="Times New Roman" w:hAnsi="Times New Roman"/>
                <w:sz w:val="26"/>
                <w:szCs w:val="26"/>
              </w:rPr>
              <w:t xml:space="preserve"> </w:t>
            </w:r>
            <w:r>
              <w:rPr>
                <w:rFonts w:ascii="Times New Roman" w:hAnsi="Times New Roman"/>
                <w:sz w:val="26"/>
                <w:szCs w:val="26"/>
                <w:lang w:val="en-US"/>
              </w:rPr>
              <w:t>and</w:t>
            </w:r>
            <w:r>
              <w:rPr>
                <w:rFonts w:ascii="Times New Roman" w:hAnsi="Times New Roman"/>
                <w:sz w:val="26"/>
                <w:szCs w:val="26"/>
              </w:rPr>
              <w:t xml:space="preserve"> </w:t>
            </w:r>
            <w:r w:rsidRPr="001B24F0">
              <w:rPr>
                <w:rFonts w:ascii="Times New Roman" w:hAnsi="Times New Roman"/>
                <w:sz w:val="26"/>
                <w:szCs w:val="26"/>
              </w:rPr>
              <w:t>“В2В”</w:t>
            </w:r>
            <w:r>
              <w:rPr>
                <w:rFonts w:ascii="Times New Roman" w:hAnsi="Times New Roman"/>
                <w:sz w:val="26"/>
                <w:szCs w:val="26"/>
                <w:lang w:val="en-US"/>
              </w:rPr>
              <w:t xml:space="preserve"> </w:t>
            </w:r>
            <w:r w:rsidRPr="001B24F0">
              <w:rPr>
                <w:rFonts w:ascii="Times New Roman" w:hAnsi="Times New Roman"/>
                <w:sz w:val="26"/>
                <w:szCs w:val="26"/>
              </w:rPr>
              <w:t xml:space="preserve"> </w:t>
            </w:r>
            <w:r>
              <w:rPr>
                <w:rFonts w:ascii="Times New Roman" w:hAnsi="Times New Roman"/>
                <w:sz w:val="26"/>
                <w:szCs w:val="26"/>
                <w:lang w:val="en-US"/>
              </w:rPr>
              <w:t>format</w:t>
            </w:r>
          </w:p>
        </w:tc>
      </w:tr>
      <w:tr w:rsidR="00374C4E" w:rsidRPr="00884AFF" w:rsidTr="00384896">
        <w:trPr>
          <w:cantSplit/>
        </w:trPr>
        <w:tc>
          <w:tcPr>
            <w:tcW w:w="1560" w:type="dxa"/>
          </w:tcPr>
          <w:p w:rsidR="00374C4E" w:rsidRPr="00384896" w:rsidRDefault="00374C4E" w:rsidP="00374C4E">
            <w:pPr>
              <w:spacing w:after="40" w:line="240" w:lineRule="auto"/>
              <w:rPr>
                <w:rFonts w:ascii="Times New Roman" w:hAnsi="Times New Roman"/>
                <w:i/>
                <w:sz w:val="21"/>
                <w:szCs w:val="21"/>
              </w:rPr>
            </w:pPr>
            <w:r w:rsidRPr="00384896">
              <w:rPr>
                <w:rFonts w:ascii="Times New Roman" w:hAnsi="Times New Roman"/>
                <w:i/>
                <w:sz w:val="21"/>
                <w:szCs w:val="21"/>
              </w:rPr>
              <w:t>Масъуллар:</w:t>
            </w:r>
          </w:p>
        </w:tc>
        <w:tc>
          <w:tcPr>
            <w:tcW w:w="283" w:type="dxa"/>
          </w:tcPr>
          <w:p w:rsidR="00374C4E" w:rsidRPr="00384896" w:rsidRDefault="00374C4E" w:rsidP="00374C4E">
            <w:pPr>
              <w:spacing w:after="40" w:line="240" w:lineRule="auto"/>
              <w:rPr>
                <w:rFonts w:ascii="Times New Roman" w:hAnsi="Times New Roman"/>
                <w:i/>
                <w:sz w:val="21"/>
                <w:szCs w:val="21"/>
                <w:lang w:eastAsia="ru-RU"/>
              </w:rPr>
            </w:pPr>
          </w:p>
        </w:tc>
        <w:tc>
          <w:tcPr>
            <w:tcW w:w="7229" w:type="dxa"/>
          </w:tcPr>
          <w:p w:rsidR="00374C4E" w:rsidRPr="00384896" w:rsidRDefault="00374C4E" w:rsidP="00374C4E">
            <w:pPr>
              <w:spacing w:after="40" w:line="240" w:lineRule="auto"/>
              <w:rPr>
                <w:rFonts w:ascii="Times New Roman" w:hAnsi="Times New Roman"/>
                <w:i/>
                <w:sz w:val="21"/>
                <w:szCs w:val="21"/>
              </w:rPr>
            </w:pPr>
          </w:p>
        </w:tc>
      </w:tr>
      <w:tr w:rsidR="00374C4E" w:rsidRPr="00884AFF" w:rsidTr="00384896">
        <w:trPr>
          <w:cantSplit/>
        </w:trPr>
        <w:tc>
          <w:tcPr>
            <w:tcW w:w="1560" w:type="dxa"/>
          </w:tcPr>
          <w:p w:rsidR="00374C4E" w:rsidRPr="00384896" w:rsidRDefault="00374C4E" w:rsidP="00374C4E">
            <w:pPr>
              <w:spacing w:after="40" w:line="240" w:lineRule="auto"/>
              <w:rPr>
                <w:rFonts w:ascii="Times New Roman" w:hAnsi="Times New Roman"/>
                <w:i/>
                <w:sz w:val="21"/>
                <w:szCs w:val="21"/>
              </w:rPr>
            </w:pPr>
            <w:r>
              <w:rPr>
                <w:rFonts w:ascii="Times New Roman" w:hAnsi="Times New Roman"/>
                <w:i/>
                <w:sz w:val="21"/>
                <w:szCs w:val="21"/>
                <w:lang w:val="en-US"/>
              </w:rPr>
              <w:t>U</w:t>
            </w:r>
            <w:r w:rsidRPr="00384896">
              <w:rPr>
                <w:rFonts w:ascii="Times New Roman" w:hAnsi="Times New Roman"/>
                <w:i/>
                <w:sz w:val="21"/>
                <w:szCs w:val="21"/>
              </w:rPr>
              <w:t>.</w:t>
            </w:r>
            <w:r>
              <w:rPr>
                <w:rFonts w:ascii="Times New Roman" w:hAnsi="Times New Roman"/>
                <w:i/>
                <w:sz w:val="21"/>
                <w:szCs w:val="21"/>
                <w:lang w:val="en-US"/>
              </w:rPr>
              <w:t>Yunusov</w:t>
            </w:r>
          </w:p>
        </w:tc>
        <w:tc>
          <w:tcPr>
            <w:tcW w:w="283" w:type="dxa"/>
          </w:tcPr>
          <w:p w:rsidR="00374C4E" w:rsidRPr="00384896" w:rsidRDefault="00374C4E" w:rsidP="00374C4E">
            <w:pPr>
              <w:spacing w:after="40" w:line="240" w:lineRule="auto"/>
              <w:rPr>
                <w:rFonts w:ascii="Times New Roman" w:hAnsi="Times New Roman"/>
                <w:i/>
                <w:sz w:val="21"/>
                <w:szCs w:val="21"/>
                <w:lang w:eastAsia="ru-RU"/>
              </w:rPr>
            </w:pPr>
            <w:r w:rsidRPr="00384896">
              <w:rPr>
                <w:rFonts w:ascii="Times New Roman" w:hAnsi="Times New Roman"/>
                <w:i/>
                <w:sz w:val="21"/>
                <w:szCs w:val="21"/>
              </w:rPr>
              <w:t>-</w:t>
            </w:r>
          </w:p>
        </w:tc>
        <w:tc>
          <w:tcPr>
            <w:tcW w:w="7229" w:type="dxa"/>
          </w:tcPr>
          <w:p w:rsidR="00374C4E" w:rsidRPr="00384896" w:rsidRDefault="00374C4E" w:rsidP="00374C4E">
            <w:pPr>
              <w:spacing w:after="40" w:line="240" w:lineRule="auto"/>
              <w:rPr>
                <w:rFonts w:ascii="Times New Roman" w:hAnsi="Times New Roman"/>
                <w:i/>
                <w:sz w:val="21"/>
                <w:szCs w:val="21"/>
              </w:rPr>
            </w:pPr>
            <w:r w:rsidRPr="0026566A">
              <w:rPr>
                <w:rFonts w:ascii="Times New Roman" w:hAnsi="Times New Roman"/>
                <w:i/>
                <w:sz w:val="21"/>
                <w:szCs w:val="21"/>
              </w:rPr>
              <w:t>vice-governor for investments of Namangan region</w:t>
            </w:r>
          </w:p>
        </w:tc>
      </w:tr>
      <w:tr w:rsidR="00374C4E" w:rsidRPr="0086581D" w:rsidTr="00384896">
        <w:trPr>
          <w:cantSplit/>
        </w:trPr>
        <w:tc>
          <w:tcPr>
            <w:tcW w:w="1560" w:type="dxa"/>
          </w:tcPr>
          <w:p w:rsidR="00374C4E" w:rsidRPr="00384896" w:rsidRDefault="00374C4E" w:rsidP="00374C4E">
            <w:pPr>
              <w:spacing w:after="40" w:line="240" w:lineRule="auto"/>
              <w:rPr>
                <w:rFonts w:ascii="Times New Roman" w:hAnsi="Times New Roman"/>
                <w:i/>
                <w:sz w:val="21"/>
                <w:szCs w:val="21"/>
              </w:rPr>
            </w:pPr>
            <w:r>
              <w:rPr>
                <w:rFonts w:ascii="Times New Roman" w:hAnsi="Times New Roman"/>
                <w:i/>
                <w:sz w:val="21"/>
                <w:szCs w:val="21"/>
                <w:lang w:val="en-US"/>
              </w:rPr>
              <w:t>S.Bekenov</w:t>
            </w:r>
          </w:p>
        </w:tc>
        <w:tc>
          <w:tcPr>
            <w:tcW w:w="283" w:type="dxa"/>
          </w:tcPr>
          <w:p w:rsidR="00374C4E" w:rsidRPr="00384896" w:rsidRDefault="00374C4E" w:rsidP="00374C4E">
            <w:pPr>
              <w:spacing w:after="40" w:line="240" w:lineRule="auto"/>
              <w:rPr>
                <w:rFonts w:ascii="Times New Roman" w:hAnsi="Times New Roman"/>
                <w:i/>
                <w:sz w:val="21"/>
                <w:szCs w:val="21"/>
                <w:lang w:eastAsia="ru-RU"/>
              </w:rPr>
            </w:pPr>
            <w:r w:rsidRPr="00384896">
              <w:rPr>
                <w:rFonts w:ascii="Times New Roman" w:hAnsi="Times New Roman"/>
                <w:i/>
                <w:sz w:val="21"/>
                <w:szCs w:val="21"/>
              </w:rPr>
              <w:t>-</w:t>
            </w:r>
          </w:p>
        </w:tc>
        <w:tc>
          <w:tcPr>
            <w:tcW w:w="7229" w:type="dxa"/>
          </w:tcPr>
          <w:p w:rsidR="00374C4E" w:rsidRPr="00384896" w:rsidRDefault="005D469D" w:rsidP="00374C4E">
            <w:pPr>
              <w:spacing w:after="40" w:line="240" w:lineRule="auto"/>
              <w:rPr>
                <w:rFonts w:ascii="Times New Roman" w:hAnsi="Times New Roman"/>
                <w:i/>
                <w:sz w:val="21"/>
                <w:szCs w:val="21"/>
              </w:rPr>
            </w:pPr>
            <w:r w:rsidRPr="00F522FE">
              <w:rPr>
                <w:rFonts w:ascii="Times New Roman" w:hAnsi="Times New Roman"/>
                <w:i/>
                <w:sz w:val="21"/>
                <w:szCs w:val="21"/>
              </w:rPr>
              <w:t>first vice-minister for investments and foreign trade</w:t>
            </w:r>
          </w:p>
        </w:tc>
      </w:tr>
      <w:tr w:rsidR="00374C4E" w:rsidRPr="001B4BFD" w:rsidTr="00384896">
        <w:trPr>
          <w:cantSplit/>
        </w:trPr>
        <w:tc>
          <w:tcPr>
            <w:tcW w:w="1560" w:type="dxa"/>
          </w:tcPr>
          <w:p w:rsidR="00374C4E" w:rsidRPr="00384896" w:rsidRDefault="00374C4E" w:rsidP="00374C4E">
            <w:pPr>
              <w:spacing w:after="40" w:line="240" w:lineRule="auto"/>
              <w:rPr>
                <w:rFonts w:ascii="Times New Roman" w:hAnsi="Times New Roman"/>
                <w:i/>
                <w:sz w:val="21"/>
                <w:szCs w:val="21"/>
              </w:rPr>
            </w:pPr>
            <w:r w:rsidRPr="00374C4E">
              <w:rPr>
                <w:rFonts w:ascii="Times New Roman" w:hAnsi="Times New Roman"/>
                <w:i/>
                <w:sz w:val="21"/>
                <w:szCs w:val="21"/>
              </w:rPr>
              <w:t>A.I</w:t>
            </w:r>
            <w:r>
              <w:rPr>
                <w:rFonts w:ascii="Times New Roman" w:hAnsi="Times New Roman"/>
                <w:i/>
                <w:sz w:val="21"/>
                <w:szCs w:val="21"/>
                <w:lang w:val="en-US"/>
              </w:rPr>
              <w:t>kramov</w:t>
            </w:r>
          </w:p>
        </w:tc>
        <w:tc>
          <w:tcPr>
            <w:tcW w:w="283" w:type="dxa"/>
          </w:tcPr>
          <w:p w:rsidR="00374C4E" w:rsidRPr="00384896" w:rsidRDefault="00374C4E" w:rsidP="00374C4E">
            <w:pPr>
              <w:spacing w:after="40" w:line="240" w:lineRule="auto"/>
              <w:jc w:val="center"/>
              <w:rPr>
                <w:rFonts w:ascii="Times New Roman" w:hAnsi="Times New Roman"/>
                <w:i/>
                <w:sz w:val="21"/>
                <w:szCs w:val="21"/>
              </w:rPr>
            </w:pPr>
            <w:r w:rsidRPr="00384896">
              <w:rPr>
                <w:rFonts w:ascii="Times New Roman" w:hAnsi="Times New Roman"/>
                <w:i/>
                <w:sz w:val="21"/>
                <w:szCs w:val="21"/>
              </w:rPr>
              <w:t>-</w:t>
            </w:r>
          </w:p>
        </w:tc>
        <w:tc>
          <w:tcPr>
            <w:tcW w:w="7229" w:type="dxa"/>
          </w:tcPr>
          <w:p w:rsidR="00374C4E" w:rsidRPr="00384896" w:rsidRDefault="005D469D" w:rsidP="00374C4E">
            <w:pPr>
              <w:spacing w:after="40" w:line="240" w:lineRule="auto"/>
              <w:rPr>
                <w:rFonts w:ascii="Times New Roman" w:hAnsi="Times New Roman"/>
                <w:i/>
                <w:sz w:val="21"/>
                <w:szCs w:val="21"/>
              </w:rPr>
            </w:pPr>
            <w:r w:rsidRPr="0026566A">
              <w:rPr>
                <w:rFonts w:ascii="Times New Roman" w:hAnsi="Times New Roman"/>
                <w:i/>
                <w:sz w:val="21"/>
                <w:szCs w:val="21"/>
              </w:rPr>
              <w:t>chairman of trade and industry chamber</w:t>
            </w:r>
          </w:p>
        </w:tc>
      </w:tr>
      <w:tr w:rsidR="00374C4E" w:rsidRPr="001B4BFD" w:rsidTr="00384896">
        <w:trPr>
          <w:cantSplit/>
        </w:trPr>
        <w:tc>
          <w:tcPr>
            <w:tcW w:w="1560" w:type="dxa"/>
          </w:tcPr>
          <w:p w:rsidR="00374C4E" w:rsidRPr="003A2DFF" w:rsidRDefault="00374C4E" w:rsidP="00374C4E">
            <w:pPr>
              <w:spacing w:after="0" w:line="240" w:lineRule="auto"/>
              <w:rPr>
                <w:rFonts w:ascii="Times New Roman" w:hAnsi="Times New Roman"/>
              </w:rPr>
            </w:pPr>
          </w:p>
        </w:tc>
        <w:tc>
          <w:tcPr>
            <w:tcW w:w="283" w:type="dxa"/>
          </w:tcPr>
          <w:p w:rsidR="00374C4E" w:rsidRPr="009B0143" w:rsidRDefault="00374C4E" w:rsidP="00374C4E">
            <w:pPr>
              <w:spacing w:after="0" w:line="240" w:lineRule="auto"/>
              <w:rPr>
                <w:rFonts w:ascii="Times New Roman" w:hAnsi="Times New Roman"/>
              </w:rPr>
            </w:pPr>
          </w:p>
        </w:tc>
        <w:tc>
          <w:tcPr>
            <w:tcW w:w="7229" w:type="dxa"/>
          </w:tcPr>
          <w:p w:rsidR="00374C4E" w:rsidRPr="003A2DFF" w:rsidRDefault="00374C4E" w:rsidP="00374C4E">
            <w:pPr>
              <w:spacing w:after="0" w:line="240" w:lineRule="auto"/>
              <w:rPr>
                <w:rFonts w:ascii="Times New Roman" w:hAnsi="Times New Roman"/>
              </w:rPr>
            </w:pPr>
          </w:p>
        </w:tc>
      </w:tr>
      <w:tr w:rsidR="00374C4E" w:rsidRPr="00884AFF" w:rsidTr="00384896">
        <w:trPr>
          <w:cantSplit/>
        </w:trPr>
        <w:tc>
          <w:tcPr>
            <w:tcW w:w="1560" w:type="dxa"/>
          </w:tcPr>
          <w:p w:rsidR="00374C4E" w:rsidRPr="00884AFF" w:rsidRDefault="00374C4E" w:rsidP="00374C4E">
            <w:pPr>
              <w:spacing w:before="120" w:after="120" w:line="240" w:lineRule="auto"/>
              <w:rPr>
                <w:rFonts w:ascii="Times New Roman" w:hAnsi="Times New Roman"/>
                <w:sz w:val="26"/>
                <w:szCs w:val="26"/>
              </w:rPr>
            </w:pPr>
            <w:r w:rsidRPr="00884AFF">
              <w:rPr>
                <w:rFonts w:ascii="Times New Roman" w:hAnsi="Times New Roman"/>
                <w:sz w:val="26"/>
                <w:szCs w:val="26"/>
              </w:rPr>
              <w:t>19.00-</w:t>
            </w:r>
            <w:r>
              <w:rPr>
                <w:rFonts w:ascii="Times New Roman" w:hAnsi="Times New Roman"/>
                <w:sz w:val="26"/>
                <w:szCs w:val="26"/>
              </w:rPr>
              <w:t>20</w:t>
            </w:r>
            <w:r w:rsidRPr="00884AFF">
              <w:rPr>
                <w:rFonts w:ascii="Times New Roman" w:hAnsi="Times New Roman"/>
                <w:sz w:val="26"/>
                <w:szCs w:val="26"/>
              </w:rPr>
              <w:t>.</w:t>
            </w:r>
            <w:r>
              <w:rPr>
                <w:rFonts w:ascii="Times New Roman" w:hAnsi="Times New Roman"/>
                <w:sz w:val="26"/>
                <w:szCs w:val="26"/>
              </w:rPr>
              <w:t>30</w:t>
            </w:r>
          </w:p>
        </w:tc>
        <w:tc>
          <w:tcPr>
            <w:tcW w:w="283" w:type="dxa"/>
          </w:tcPr>
          <w:p w:rsidR="00374C4E" w:rsidRPr="00884AFF" w:rsidRDefault="00374C4E" w:rsidP="00374C4E">
            <w:pPr>
              <w:spacing w:before="120" w:after="120" w:line="240" w:lineRule="auto"/>
              <w:jc w:val="center"/>
              <w:rPr>
                <w:rFonts w:ascii="Times New Roman" w:hAnsi="Times New Roman"/>
                <w:sz w:val="26"/>
                <w:szCs w:val="26"/>
              </w:rPr>
            </w:pPr>
            <w:r w:rsidRPr="00884AFF">
              <w:rPr>
                <w:rFonts w:ascii="Times New Roman" w:hAnsi="Times New Roman"/>
                <w:sz w:val="26"/>
                <w:szCs w:val="26"/>
              </w:rPr>
              <w:t>-</w:t>
            </w:r>
          </w:p>
        </w:tc>
        <w:tc>
          <w:tcPr>
            <w:tcW w:w="7229" w:type="dxa"/>
          </w:tcPr>
          <w:p w:rsidR="00374C4E" w:rsidRPr="000C4BB1" w:rsidRDefault="005D469D" w:rsidP="000C4BB1">
            <w:pPr>
              <w:spacing w:before="120" w:after="0" w:line="240" w:lineRule="auto"/>
              <w:rPr>
                <w:rFonts w:ascii="Times New Roman" w:hAnsi="Times New Roman"/>
                <w:sz w:val="26"/>
                <w:szCs w:val="26"/>
              </w:rPr>
            </w:pPr>
            <w:r w:rsidRPr="000C4BB1">
              <w:rPr>
                <w:rFonts w:ascii="Times New Roman" w:hAnsi="Times New Roman"/>
                <w:sz w:val="26"/>
                <w:szCs w:val="26"/>
              </w:rPr>
              <w:t>Dinner  will be given on behalf of the</w:t>
            </w:r>
            <w:r w:rsidR="00E803A8">
              <w:rPr>
                <w:rFonts w:ascii="Times New Roman" w:hAnsi="Times New Roman"/>
                <w:sz w:val="26"/>
                <w:szCs w:val="26"/>
                <w:lang w:val="en-US"/>
              </w:rPr>
              <w:t xml:space="preserve"> </w:t>
            </w:r>
            <w:r w:rsidR="000C4BB1" w:rsidRPr="000C4BB1">
              <w:rPr>
                <w:rFonts w:ascii="Times New Roman" w:hAnsi="Times New Roman"/>
                <w:sz w:val="26"/>
                <w:szCs w:val="26"/>
              </w:rPr>
              <w:t xml:space="preserve">municipality </w:t>
            </w:r>
            <w:r w:rsidRPr="000C4BB1">
              <w:rPr>
                <w:rFonts w:ascii="Times New Roman" w:hAnsi="Times New Roman"/>
                <w:sz w:val="26"/>
                <w:szCs w:val="26"/>
              </w:rPr>
              <w:t>of Namangan region for participants of the Forum</w:t>
            </w:r>
            <w:r w:rsidR="000C4BB1" w:rsidRPr="000C4BB1">
              <w:rPr>
                <w:rFonts w:ascii="Times New Roman" w:hAnsi="Times New Roman"/>
                <w:sz w:val="26"/>
                <w:szCs w:val="26"/>
              </w:rPr>
              <w:t xml:space="preserve"> (</w:t>
            </w:r>
            <w:r w:rsidR="000C4BB1" w:rsidRPr="000C4BB1">
              <w:rPr>
                <w:rFonts w:ascii="Times New Roman" w:hAnsi="Times New Roman"/>
                <w:i/>
                <w:sz w:val="26"/>
                <w:szCs w:val="26"/>
              </w:rPr>
              <w:t>ad</w:t>
            </w:r>
            <w:r w:rsidR="00E803A8">
              <w:rPr>
                <w:rFonts w:ascii="Times New Roman" w:hAnsi="Times New Roman"/>
                <w:i/>
                <w:sz w:val="26"/>
                <w:szCs w:val="26"/>
                <w:lang w:val="en-US"/>
              </w:rPr>
              <w:t>d</w:t>
            </w:r>
            <w:r w:rsidR="000C4BB1" w:rsidRPr="000C4BB1">
              <w:rPr>
                <w:rFonts w:ascii="Times New Roman" w:hAnsi="Times New Roman"/>
                <w:i/>
                <w:sz w:val="26"/>
                <w:szCs w:val="26"/>
              </w:rPr>
              <w:t>ress clarified</w:t>
            </w:r>
            <w:r w:rsidR="000C4BB1" w:rsidRPr="000C4BB1">
              <w:rPr>
                <w:rFonts w:ascii="Times New Roman" w:hAnsi="Times New Roman"/>
                <w:sz w:val="26"/>
                <w:szCs w:val="26"/>
              </w:rPr>
              <w:t>)</w:t>
            </w:r>
          </w:p>
        </w:tc>
      </w:tr>
      <w:tr w:rsidR="00374C4E" w:rsidRPr="00884AFF" w:rsidTr="00384896">
        <w:trPr>
          <w:cantSplit/>
        </w:trPr>
        <w:tc>
          <w:tcPr>
            <w:tcW w:w="1560" w:type="dxa"/>
          </w:tcPr>
          <w:p w:rsidR="00374C4E" w:rsidRPr="00384896" w:rsidRDefault="00374C4E" w:rsidP="00374C4E">
            <w:pPr>
              <w:spacing w:before="40" w:after="40" w:line="240" w:lineRule="auto"/>
              <w:rPr>
                <w:rFonts w:ascii="Times New Roman" w:hAnsi="Times New Roman"/>
                <w:i/>
                <w:sz w:val="21"/>
                <w:szCs w:val="21"/>
              </w:rPr>
            </w:pPr>
            <w:r w:rsidRPr="00384896">
              <w:rPr>
                <w:rFonts w:ascii="Times New Roman" w:hAnsi="Times New Roman"/>
                <w:i/>
                <w:sz w:val="21"/>
                <w:szCs w:val="21"/>
              </w:rPr>
              <w:t xml:space="preserve">Масъул: </w:t>
            </w:r>
          </w:p>
        </w:tc>
        <w:tc>
          <w:tcPr>
            <w:tcW w:w="283" w:type="dxa"/>
          </w:tcPr>
          <w:p w:rsidR="00374C4E" w:rsidRPr="00384896" w:rsidRDefault="00374C4E" w:rsidP="00374C4E">
            <w:pPr>
              <w:spacing w:before="40" w:after="40" w:line="240" w:lineRule="auto"/>
              <w:rPr>
                <w:rFonts w:ascii="Times New Roman" w:hAnsi="Times New Roman"/>
                <w:i/>
                <w:sz w:val="21"/>
                <w:szCs w:val="21"/>
                <w:lang w:eastAsia="ru-RU"/>
              </w:rPr>
            </w:pPr>
          </w:p>
        </w:tc>
        <w:tc>
          <w:tcPr>
            <w:tcW w:w="7229" w:type="dxa"/>
          </w:tcPr>
          <w:p w:rsidR="00374C4E" w:rsidRPr="00384896" w:rsidRDefault="00374C4E" w:rsidP="00374C4E">
            <w:pPr>
              <w:spacing w:before="40" w:after="40" w:line="240" w:lineRule="auto"/>
              <w:rPr>
                <w:rFonts w:ascii="Times New Roman" w:hAnsi="Times New Roman"/>
                <w:i/>
                <w:sz w:val="21"/>
                <w:szCs w:val="21"/>
              </w:rPr>
            </w:pPr>
          </w:p>
        </w:tc>
      </w:tr>
      <w:tr w:rsidR="00374C4E" w:rsidRPr="00884AFF" w:rsidTr="00384896">
        <w:trPr>
          <w:cantSplit/>
        </w:trPr>
        <w:tc>
          <w:tcPr>
            <w:tcW w:w="1560" w:type="dxa"/>
          </w:tcPr>
          <w:p w:rsidR="00374C4E" w:rsidRPr="00384896" w:rsidRDefault="00A0224A" w:rsidP="00A0224A">
            <w:pPr>
              <w:spacing w:before="40" w:after="40" w:line="240" w:lineRule="auto"/>
              <w:rPr>
                <w:rFonts w:ascii="Times New Roman" w:hAnsi="Times New Roman"/>
                <w:i/>
                <w:sz w:val="21"/>
                <w:szCs w:val="21"/>
              </w:rPr>
            </w:pPr>
            <w:r>
              <w:rPr>
                <w:rFonts w:ascii="Times New Roman" w:hAnsi="Times New Roman"/>
                <w:i/>
                <w:sz w:val="21"/>
                <w:szCs w:val="21"/>
                <w:lang w:val="en-US"/>
              </w:rPr>
              <w:t>H</w:t>
            </w:r>
            <w:r w:rsidRPr="00384896">
              <w:rPr>
                <w:rFonts w:ascii="Times New Roman" w:hAnsi="Times New Roman"/>
                <w:i/>
                <w:sz w:val="21"/>
                <w:szCs w:val="21"/>
              </w:rPr>
              <w:t>.</w:t>
            </w:r>
            <w:r>
              <w:rPr>
                <w:rFonts w:ascii="Times New Roman" w:hAnsi="Times New Roman"/>
                <w:i/>
                <w:sz w:val="21"/>
                <w:szCs w:val="21"/>
                <w:lang w:val="en-US"/>
              </w:rPr>
              <w:t>Bozarov</w:t>
            </w:r>
            <w:r>
              <w:rPr>
                <w:rFonts w:ascii="Times New Roman" w:hAnsi="Times New Roman"/>
                <w:i/>
                <w:sz w:val="21"/>
                <w:szCs w:val="21"/>
              </w:rPr>
              <w:t xml:space="preserve"> </w:t>
            </w:r>
          </w:p>
        </w:tc>
        <w:tc>
          <w:tcPr>
            <w:tcW w:w="283" w:type="dxa"/>
          </w:tcPr>
          <w:p w:rsidR="00374C4E" w:rsidRPr="00384896" w:rsidRDefault="00374C4E" w:rsidP="00374C4E">
            <w:pPr>
              <w:spacing w:before="40" w:after="40" w:line="240" w:lineRule="auto"/>
              <w:rPr>
                <w:rFonts w:ascii="Times New Roman" w:hAnsi="Times New Roman"/>
                <w:i/>
                <w:sz w:val="21"/>
                <w:szCs w:val="21"/>
                <w:lang w:eastAsia="ru-RU"/>
              </w:rPr>
            </w:pPr>
            <w:r w:rsidRPr="00384896">
              <w:rPr>
                <w:rFonts w:ascii="Times New Roman" w:hAnsi="Times New Roman"/>
                <w:i/>
                <w:sz w:val="21"/>
                <w:szCs w:val="21"/>
              </w:rPr>
              <w:t>-</w:t>
            </w:r>
          </w:p>
        </w:tc>
        <w:tc>
          <w:tcPr>
            <w:tcW w:w="7229" w:type="dxa"/>
          </w:tcPr>
          <w:p w:rsidR="00374C4E" w:rsidRPr="000954DE" w:rsidRDefault="000954DE" w:rsidP="000954DE">
            <w:pPr>
              <w:spacing w:before="40" w:after="40" w:line="240" w:lineRule="auto"/>
              <w:rPr>
                <w:rFonts w:ascii="Times New Roman" w:hAnsi="Times New Roman"/>
                <w:i/>
                <w:sz w:val="21"/>
                <w:szCs w:val="21"/>
                <w:lang w:val="en-US"/>
              </w:rPr>
            </w:pPr>
            <w:r w:rsidRPr="00972DEE">
              <w:rPr>
                <w:rFonts w:ascii="Times New Roman" w:hAnsi="Times New Roman"/>
                <w:i/>
                <w:sz w:val="21"/>
                <w:szCs w:val="21"/>
              </w:rPr>
              <w:t>governor of Namangan region</w:t>
            </w:r>
          </w:p>
        </w:tc>
      </w:tr>
    </w:tbl>
    <w:p w:rsidR="00B268C7" w:rsidRPr="00EB2E80" w:rsidRDefault="00F868B2" w:rsidP="001B24F0">
      <w:pPr>
        <w:spacing w:before="120" w:after="0" w:line="240" w:lineRule="auto"/>
        <w:jc w:val="center"/>
        <w:rPr>
          <w:rFonts w:ascii="Times New Roman" w:hAnsi="Times New Roman"/>
          <w:b/>
          <w:sz w:val="26"/>
          <w:szCs w:val="26"/>
        </w:rPr>
      </w:pPr>
      <w:r>
        <w:rPr>
          <w:rFonts w:ascii="Times New Roman" w:hAnsi="Times New Roman"/>
          <w:b/>
          <w:sz w:val="26"/>
          <w:szCs w:val="26"/>
          <w:lang w:val="en-US"/>
        </w:rPr>
        <w:t>Day 2</w:t>
      </w:r>
    </w:p>
    <w:p w:rsidR="00B268C7" w:rsidRPr="000F0AEE" w:rsidRDefault="00F868B2" w:rsidP="001B24F0">
      <w:pPr>
        <w:spacing w:after="120" w:line="240" w:lineRule="auto"/>
        <w:jc w:val="center"/>
        <w:rPr>
          <w:rFonts w:ascii="Times New Roman" w:hAnsi="Times New Roman"/>
          <w:b/>
          <w:sz w:val="26"/>
          <w:szCs w:val="26"/>
          <w:lang w:val="ru-RU"/>
        </w:rPr>
      </w:pPr>
      <w:r>
        <w:rPr>
          <w:rFonts w:ascii="Times New Roman" w:hAnsi="Times New Roman"/>
          <w:b/>
          <w:sz w:val="26"/>
          <w:szCs w:val="26"/>
          <w:lang w:val="en-US"/>
        </w:rPr>
        <w:t xml:space="preserve">June </w:t>
      </w:r>
      <w:r w:rsidR="000F0AEE">
        <w:rPr>
          <w:rFonts w:ascii="Times New Roman" w:hAnsi="Times New Roman"/>
          <w:b/>
          <w:sz w:val="26"/>
          <w:szCs w:val="26"/>
          <w:lang w:val="ru-RU"/>
        </w:rPr>
        <w:t>8</w:t>
      </w:r>
      <w:r w:rsidR="00445A45">
        <w:rPr>
          <w:rFonts w:ascii="Times New Roman" w:hAnsi="Times New Roman"/>
          <w:b/>
          <w:sz w:val="26"/>
          <w:szCs w:val="26"/>
        </w:rPr>
        <w:t xml:space="preserve"> </w:t>
      </w:r>
      <w:r w:rsidR="00B268C7" w:rsidRPr="00166F31">
        <w:rPr>
          <w:rFonts w:ascii="Times New Roman" w:hAnsi="Times New Roman"/>
          <w:b/>
          <w:sz w:val="26"/>
          <w:szCs w:val="26"/>
        </w:rPr>
        <w:t xml:space="preserve"> –</w:t>
      </w:r>
      <w:r w:rsidR="000F0AEE">
        <w:rPr>
          <w:rFonts w:ascii="Times New Roman" w:hAnsi="Times New Roman"/>
          <w:b/>
          <w:sz w:val="26"/>
          <w:szCs w:val="26"/>
          <w:lang w:val="ru-RU"/>
        </w:rPr>
        <w:t xml:space="preserve"> </w:t>
      </w:r>
      <w:r>
        <w:rPr>
          <w:rFonts w:ascii="Times New Roman" w:hAnsi="Times New Roman"/>
          <w:b/>
          <w:sz w:val="26"/>
          <w:szCs w:val="26"/>
          <w:lang w:val="en-US"/>
        </w:rPr>
        <w:t>Saturday</w:t>
      </w:r>
    </w:p>
    <w:tbl>
      <w:tblPr>
        <w:tblW w:w="9355" w:type="dxa"/>
        <w:tblInd w:w="108" w:type="dxa"/>
        <w:tblLayout w:type="fixed"/>
        <w:tblLook w:val="0000" w:firstRow="0" w:lastRow="0" w:firstColumn="0" w:lastColumn="0" w:noHBand="0" w:noVBand="0"/>
      </w:tblPr>
      <w:tblGrid>
        <w:gridCol w:w="1701"/>
        <w:gridCol w:w="425"/>
        <w:gridCol w:w="7229"/>
      </w:tblGrid>
      <w:tr w:rsidR="00917133" w:rsidRPr="00994D3A" w:rsidTr="00F03912">
        <w:trPr>
          <w:cantSplit/>
        </w:trPr>
        <w:tc>
          <w:tcPr>
            <w:tcW w:w="1701" w:type="dxa"/>
          </w:tcPr>
          <w:p w:rsidR="00917133" w:rsidRPr="00166F31" w:rsidRDefault="004B2FA5" w:rsidP="00B55681">
            <w:pPr>
              <w:spacing w:before="120" w:after="120" w:line="240" w:lineRule="auto"/>
              <w:rPr>
                <w:rFonts w:ascii="Times New Roman" w:hAnsi="Times New Roman"/>
                <w:sz w:val="26"/>
                <w:szCs w:val="26"/>
              </w:rPr>
            </w:pPr>
            <w:r>
              <w:rPr>
                <w:rFonts w:ascii="Times New Roman" w:hAnsi="Times New Roman"/>
                <w:sz w:val="26"/>
                <w:szCs w:val="26"/>
              </w:rPr>
              <w:t>09</w:t>
            </w:r>
            <w:r w:rsidR="00917133" w:rsidRPr="00166F31">
              <w:rPr>
                <w:rFonts w:ascii="Times New Roman" w:hAnsi="Times New Roman"/>
                <w:sz w:val="26"/>
                <w:szCs w:val="26"/>
              </w:rPr>
              <w:t>.00</w:t>
            </w:r>
          </w:p>
        </w:tc>
        <w:tc>
          <w:tcPr>
            <w:tcW w:w="425" w:type="dxa"/>
          </w:tcPr>
          <w:p w:rsidR="00917133" w:rsidRPr="00166F31" w:rsidRDefault="00917133" w:rsidP="00B55681">
            <w:pPr>
              <w:spacing w:before="120" w:after="120" w:line="240" w:lineRule="auto"/>
              <w:jc w:val="center"/>
              <w:rPr>
                <w:rFonts w:ascii="Times New Roman" w:hAnsi="Times New Roman"/>
                <w:sz w:val="26"/>
                <w:szCs w:val="26"/>
              </w:rPr>
            </w:pPr>
            <w:r w:rsidRPr="00166F31">
              <w:rPr>
                <w:rFonts w:ascii="Times New Roman" w:hAnsi="Times New Roman"/>
                <w:sz w:val="26"/>
                <w:szCs w:val="26"/>
              </w:rPr>
              <w:t>-</w:t>
            </w:r>
          </w:p>
        </w:tc>
        <w:tc>
          <w:tcPr>
            <w:tcW w:w="7229" w:type="dxa"/>
          </w:tcPr>
          <w:p w:rsidR="00917133" w:rsidRPr="00994D3A" w:rsidRDefault="00913E98" w:rsidP="00913E98">
            <w:pPr>
              <w:spacing w:before="120" w:after="120" w:line="240" w:lineRule="auto"/>
              <w:rPr>
                <w:rFonts w:ascii="Times New Roman" w:hAnsi="Times New Roman"/>
                <w:sz w:val="26"/>
                <w:szCs w:val="26"/>
              </w:rPr>
            </w:pPr>
            <w:r>
              <w:rPr>
                <w:rFonts w:ascii="Times New Roman" w:hAnsi="Times New Roman"/>
                <w:sz w:val="26"/>
                <w:szCs w:val="26"/>
                <w:lang w:val="en-US"/>
              </w:rPr>
              <w:t>Visit to Chartak and Turakurgan</w:t>
            </w:r>
            <w:r w:rsidR="00B268C7" w:rsidRPr="00994D3A">
              <w:rPr>
                <w:rFonts w:ascii="Times New Roman" w:hAnsi="Times New Roman"/>
                <w:sz w:val="26"/>
                <w:szCs w:val="26"/>
              </w:rPr>
              <w:t xml:space="preserve"> </w:t>
            </w:r>
          </w:p>
        </w:tc>
      </w:tr>
      <w:tr w:rsidR="00917133" w:rsidRPr="00994D3A" w:rsidTr="00F03912">
        <w:trPr>
          <w:cantSplit/>
        </w:trPr>
        <w:tc>
          <w:tcPr>
            <w:tcW w:w="1701" w:type="dxa"/>
          </w:tcPr>
          <w:p w:rsidR="00917133" w:rsidRPr="00166F31" w:rsidRDefault="00917133" w:rsidP="00B55681">
            <w:pPr>
              <w:spacing w:before="120" w:after="120" w:line="240" w:lineRule="auto"/>
              <w:rPr>
                <w:rFonts w:ascii="Times New Roman" w:hAnsi="Times New Roman"/>
                <w:sz w:val="26"/>
                <w:szCs w:val="26"/>
              </w:rPr>
            </w:pPr>
            <w:r w:rsidRPr="00166F31">
              <w:rPr>
                <w:rFonts w:ascii="Times New Roman" w:hAnsi="Times New Roman"/>
                <w:sz w:val="26"/>
                <w:szCs w:val="26"/>
              </w:rPr>
              <w:t>09.00-13.00</w:t>
            </w:r>
          </w:p>
        </w:tc>
        <w:tc>
          <w:tcPr>
            <w:tcW w:w="425" w:type="dxa"/>
          </w:tcPr>
          <w:p w:rsidR="00917133" w:rsidRPr="00166F31" w:rsidRDefault="00917133" w:rsidP="00B55681">
            <w:pPr>
              <w:spacing w:before="120" w:after="120" w:line="240" w:lineRule="auto"/>
              <w:jc w:val="center"/>
              <w:rPr>
                <w:rFonts w:ascii="Times New Roman" w:hAnsi="Times New Roman"/>
                <w:sz w:val="26"/>
                <w:szCs w:val="26"/>
              </w:rPr>
            </w:pPr>
            <w:r w:rsidRPr="00166F31">
              <w:rPr>
                <w:rFonts w:ascii="Times New Roman" w:hAnsi="Times New Roman"/>
                <w:sz w:val="26"/>
                <w:szCs w:val="26"/>
              </w:rPr>
              <w:t>-</w:t>
            </w:r>
          </w:p>
        </w:tc>
        <w:tc>
          <w:tcPr>
            <w:tcW w:w="7229" w:type="dxa"/>
          </w:tcPr>
          <w:p w:rsidR="008027DA" w:rsidRPr="00994D3A" w:rsidRDefault="00495D17" w:rsidP="00495D17">
            <w:pPr>
              <w:spacing w:before="120" w:after="120" w:line="240" w:lineRule="auto"/>
              <w:rPr>
                <w:rFonts w:ascii="Times New Roman" w:hAnsi="Times New Roman"/>
                <w:sz w:val="26"/>
                <w:szCs w:val="26"/>
              </w:rPr>
            </w:pPr>
            <w:r>
              <w:rPr>
                <w:rFonts w:ascii="Times New Roman" w:hAnsi="Times New Roman"/>
                <w:sz w:val="26"/>
                <w:szCs w:val="26"/>
                <w:lang w:val="en-US"/>
              </w:rPr>
              <w:t>Sightseeing in Chartak and Turakurgan</w:t>
            </w:r>
          </w:p>
        </w:tc>
      </w:tr>
      <w:tr w:rsidR="008027DA" w:rsidRPr="00166F31" w:rsidTr="00F03912">
        <w:trPr>
          <w:cantSplit/>
        </w:trPr>
        <w:tc>
          <w:tcPr>
            <w:tcW w:w="1701" w:type="dxa"/>
          </w:tcPr>
          <w:p w:rsidR="008027DA" w:rsidRPr="00384896" w:rsidRDefault="00495D17" w:rsidP="001B24F0">
            <w:pPr>
              <w:spacing w:after="40" w:line="240" w:lineRule="auto"/>
              <w:rPr>
                <w:rFonts w:ascii="Times New Roman" w:hAnsi="Times New Roman"/>
                <w:i/>
                <w:sz w:val="21"/>
                <w:szCs w:val="21"/>
              </w:rPr>
            </w:pPr>
            <w:r>
              <w:rPr>
                <w:rFonts w:ascii="Times New Roman" w:hAnsi="Times New Roman"/>
                <w:i/>
                <w:sz w:val="21"/>
                <w:szCs w:val="21"/>
                <w:lang w:val="en-US"/>
              </w:rPr>
              <w:t>The responsible</w:t>
            </w:r>
            <w:r w:rsidR="008027DA" w:rsidRPr="00384896">
              <w:rPr>
                <w:rFonts w:ascii="Times New Roman" w:hAnsi="Times New Roman"/>
                <w:i/>
                <w:sz w:val="21"/>
                <w:szCs w:val="21"/>
              </w:rPr>
              <w:t xml:space="preserve">: </w:t>
            </w:r>
          </w:p>
        </w:tc>
        <w:tc>
          <w:tcPr>
            <w:tcW w:w="425" w:type="dxa"/>
          </w:tcPr>
          <w:p w:rsidR="008027DA" w:rsidRPr="00384896" w:rsidRDefault="008027DA" w:rsidP="001B24F0">
            <w:pPr>
              <w:spacing w:after="40" w:line="240" w:lineRule="auto"/>
              <w:rPr>
                <w:rFonts w:ascii="Times New Roman" w:hAnsi="Times New Roman"/>
                <w:i/>
                <w:sz w:val="21"/>
                <w:szCs w:val="21"/>
                <w:lang w:eastAsia="ru-RU"/>
              </w:rPr>
            </w:pPr>
          </w:p>
        </w:tc>
        <w:tc>
          <w:tcPr>
            <w:tcW w:w="7229" w:type="dxa"/>
          </w:tcPr>
          <w:p w:rsidR="008027DA" w:rsidRPr="00384896" w:rsidRDefault="008027DA" w:rsidP="001B24F0">
            <w:pPr>
              <w:spacing w:after="40" w:line="240" w:lineRule="auto"/>
              <w:rPr>
                <w:rFonts w:ascii="Times New Roman" w:hAnsi="Times New Roman"/>
                <w:i/>
                <w:sz w:val="21"/>
                <w:szCs w:val="21"/>
              </w:rPr>
            </w:pPr>
          </w:p>
        </w:tc>
      </w:tr>
      <w:tr w:rsidR="008027DA" w:rsidRPr="0086581D" w:rsidTr="00F03912">
        <w:trPr>
          <w:cantSplit/>
        </w:trPr>
        <w:tc>
          <w:tcPr>
            <w:tcW w:w="1701" w:type="dxa"/>
          </w:tcPr>
          <w:p w:rsidR="008027DA" w:rsidRPr="00384896" w:rsidRDefault="00495D17" w:rsidP="00495D17">
            <w:pPr>
              <w:spacing w:after="40" w:line="240" w:lineRule="auto"/>
              <w:rPr>
                <w:rFonts w:ascii="Times New Roman" w:hAnsi="Times New Roman"/>
                <w:i/>
                <w:sz w:val="21"/>
                <w:szCs w:val="21"/>
              </w:rPr>
            </w:pPr>
            <w:r>
              <w:rPr>
                <w:rFonts w:ascii="Times New Roman" w:hAnsi="Times New Roman"/>
                <w:i/>
                <w:sz w:val="21"/>
                <w:szCs w:val="21"/>
                <w:lang w:val="en-US"/>
              </w:rPr>
              <w:t>P</w:t>
            </w:r>
            <w:r w:rsidR="00E304F5" w:rsidRPr="00384896">
              <w:rPr>
                <w:rFonts w:ascii="Times New Roman" w:hAnsi="Times New Roman"/>
                <w:i/>
                <w:sz w:val="21"/>
                <w:szCs w:val="21"/>
              </w:rPr>
              <w:t>.</w:t>
            </w:r>
            <w:r>
              <w:rPr>
                <w:rFonts w:ascii="Times New Roman" w:hAnsi="Times New Roman"/>
                <w:i/>
                <w:sz w:val="21"/>
                <w:szCs w:val="21"/>
                <w:lang w:val="en-US"/>
              </w:rPr>
              <w:t>Matkarimov</w:t>
            </w:r>
          </w:p>
        </w:tc>
        <w:tc>
          <w:tcPr>
            <w:tcW w:w="425" w:type="dxa"/>
          </w:tcPr>
          <w:p w:rsidR="008027DA" w:rsidRPr="00384896" w:rsidRDefault="008027DA" w:rsidP="001B24F0">
            <w:pPr>
              <w:spacing w:after="40" w:line="240" w:lineRule="auto"/>
              <w:rPr>
                <w:rFonts w:ascii="Times New Roman" w:hAnsi="Times New Roman"/>
                <w:i/>
                <w:sz w:val="21"/>
                <w:szCs w:val="21"/>
                <w:lang w:eastAsia="ru-RU"/>
              </w:rPr>
            </w:pPr>
            <w:r w:rsidRPr="00384896">
              <w:rPr>
                <w:rFonts w:ascii="Times New Roman" w:hAnsi="Times New Roman"/>
                <w:i/>
                <w:sz w:val="21"/>
                <w:szCs w:val="21"/>
              </w:rPr>
              <w:t>-</w:t>
            </w:r>
          </w:p>
        </w:tc>
        <w:tc>
          <w:tcPr>
            <w:tcW w:w="7229" w:type="dxa"/>
          </w:tcPr>
          <w:p w:rsidR="008027DA" w:rsidRPr="00384896" w:rsidRDefault="0062416E" w:rsidP="0062416E">
            <w:pPr>
              <w:spacing w:after="40" w:line="240" w:lineRule="auto"/>
              <w:rPr>
                <w:rFonts w:ascii="Times New Roman" w:hAnsi="Times New Roman"/>
                <w:i/>
                <w:sz w:val="21"/>
                <w:szCs w:val="21"/>
              </w:rPr>
            </w:pPr>
            <w:r w:rsidRPr="0062416E">
              <w:rPr>
                <w:rFonts w:ascii="Times New Roman" w:hAnsi="Times New Roman"/>
                <w:i/>
                <w:sz w:val="21"/>
                <w:szCs w:val="21"/>
              </w:rPr>
              <w:t xml:space="preserve">vice-governor of Namangan region for social development </w:t>
            </w:r>
          </w:p>
        </w:tc>
      </w:tr>
      <w:tr w:rsidR="008027DA" w:rsidRPr="00166F31" w:rsidTr="00F03912">
        <w:trPr>
          <w:cantSplit/>
        </w:trPr>
        <w:tc>
          <w:tcPr>
            <w:tcW w:w="1701" w:type="dxa"/>
          </w:tcPr>
          <w:p w:rsidR="008027DA" w:rsidRPr="00166F31" w:rsidRDefault="008027DA" w:rsidP="008027DA">
            <w:pPr>
              <w:spacing w:before="120" w:after="120" w:line="240" w:lineRule="auto"/>
              <w:rPr>
                <w:rFonts w:ascii="Times New Roman" w:hAnsi="Times New Roman"/>
                <w:sz w:val="26"/>
                <w:szCs w:val="26"/>
              </w:rPr>
            </w:pPr>
            <w:r w:rsidRPr="00166F31">
              <w:rPr>
                <w:rFonts w:ascii="Times New Roman" w:hAnsi="Times New Roman"/>
                <w:sz w:val="26"/>
                <w:szCs w:val="26"/>
              </w:rPr>
              <w:t>13.00-14.30</w:t>
            </w:r>
          </w:p>
        </w:tc>
        <w:tc>
          <w:tcPr>
            <w:tcW w:w="425" w:type="dxa"/>
          </w:tcPr>
          <w:p w:rsidR="008027DA" w:rsidRPr="00166F31" w:rsidRDefault="008027DA" w:rsidP="008027DA">
            <w:pPr>
              <w:spacing w:before="120" w:after="120" w:line="240" w:lineRule="auto"/>
              <w:jc w:val="center"/>
              <w:rPr>
                <w:rFonts w:ascii="Times New Roman" w:hAnsi="Times New Roman"/>
                <w:sz w:val="26"/>
                <w:szCs w:val="26"/>
              </w:rPr>
            </w:pPr>
            <w:r w:rsidRPr="00166F31">
              <w:rPr>
                <w:rFonts w:ascii="Times New Roman" w:hAnsi="Times New Roman"/>
                <w:sz w:val="26"/>
                <w:szCs w:val="26"/>
              </w:rPr>
              <w:t>-</w:t>
            </w:r>
          </w:p>
        </w:tc>
        <w:tc>
          <w:tcPr>
            <w:tcW w:w="7229" w:type="dxa"/>
          </w:tcPr>
          <w:p w:rsidR="008027DA" w:rsidRPr="00166F31" w:rsidRDefault="009572E1" w:rsidP="009572E1">
            <w:pPr>
              <w:spacing w:before="120" w:after="120" w:line="240" w:lineRule="auto"/>
              <w:rPr>
                <w:rFonts w:ascii="Times New Roman" w:hAnsi="Times New Roman"/>
                <w:sz w:val="26"/>
                <w:szCs w:val="26"/>
              </w:rPr>
            </w:pPr>
            <w:r>
              <w:rPr>
                <w:rFonts w:ascii="Times New Roman" w:hAnsi="Times New Roman"/>
                <w:sz w:val="26"/>
                <w:szCs w:val="26"/>
                <w:lang w:val="en-US"/>
              </w:rPr>
              <w:t>Lunch</w:t>
            </w:r>
            <w:r w:rsidR="00712995">
              <w:rPr>
                <w:rFonts w:ascii="Times New Roman" w:hAnsi="Times New Roman"/>
                <w:sz w:val="26"/>
                <w:szCs w:val="26"/>
              </w:rPr>
              <w:t xml:space="preserve"> </w:t>
            </w:r>
            <w:r w:rsidR="008027DA" w:rsidRPr="0048108A">
              <w:rPr>
                <w:rFonts w:ascii="Times New Roman" w:hAnsi="Times New Roman"/>
                <w:i/>
                <w:sz w:val="20"/>
                <w:szCs w:val="20"/>
              </w:rPr>
              <w:t>(</w:t>
            </w:r>
            <w:r w:rsidRPr="00FC1F25">
              <w:rPr>
                <w:rFonts w:ascii="Times New Roman" w:hAnsi="Times New Roman"/>
                <w:i/>
                <w:sz w:val="26"/>
                <w:szCs w:val="26"/>
              </w:rPr>
              <w:t>a</w:t>
            </w:r>
            <w:r w:rsidR="00E803A8">
              <w:rPr>
                <w:rFonts w:ascii="Times New Roman" w:hAnsi="Times New Roman"/>
                <w:i/>
                <w:sz w:val="26"/>
                <w:szCs w:val="26"/>
                <w:lang w:val="en-US"/>
              </w:rPr>
              <w:t>d</w:t>
            </w:r>
            <w:r w:rsidRPr="00FC1F25">
              <w:rPr>
                <w:rFonts w:ascii="Times New Roman" w:hAnsi="Times New Roman"/>
                <w:i/>
                <w:sz w:val="26"/>
                <w:szCs w:val="26"/>
              </w:rPr>
              <w:t>dress clarified</w:t>
            </w:r>
            <w:r w:rsidR="008027DA" w:rsidRPr="0048108A">
              <w:rPr>
                <w:rFonts w:ascii="Times New Roman" w:hAnsi="Times New Roman"/>
                <w:i/>
                <w:sz w:val="20"/>
                <w:szCs w:val="20"/>
              </w:rPr>
              <w:t>)</w:t>
            </w:r>
          </w:p>
        </w:tc>
      </w:tr>
      <w:tr w:rsidR="00FF76A2" w:rsidRPr="0086581D" w:rsidTr="00F03912">
        <w:trPr>
          <w:cantSplit/>
        </w:trPr>
        <w:tc>
          <w:tcPr>
            <w:tcW w:w="1701" w:type="dxa"/>
          </w:tcPr>
          <w:p w:rsidR="00FF76A2" w:rsidRPr="00FF76A2" w:rsidRDefault="00FF76A2" w:rsidP="00FB564C">
            <w:pPr>
              <w:spacing w:before="120" w:after="120" w:line="240" w:lineRule="auto"/>
              <w:rPr>
                <w:rFonts w:ascii="Times New Roman" w:hAnsi="Times New Roman"/>
                <w:sz w:val="26"/>
                <w:szCs w:val="26"/>
              </w:rPr>
            </w:pPr>
            <w:r>
              <w:rPr>
                <w:rFonts w:ascii="Times New Roman" w:hAnsi="Times New Roman"/>
                <w:sz w:val="26"/>
                <w:szCs w:val="26"/>
              </w:rPr>
              <w:t>1</w:t>
            </w:r>
            <w:r w:rsidR="00FB564C">
              <w:rPr>
                <w:rFonts w:ascii="Times New Roman" w:hAnsi="Times New Roman"/>
                <w:sz w:val="26"/>
                <w:szCs w:val="26"/>
              </w:rPr>
              <w:t>3</w:t>
            </w:r>
            <w:r>
              <w:rPr>
                <w:rFonts w:ascii="Times New Roman" w:hAnsi="Times New Roman"/>
                <w:sz w:val="26"/>
                <w:szCs w:val="26"/>
              </w:rPr>
              <w:t>.00-17.00</w:t>
            </w:r>
          </w:p>
        </w:tc>
        <w:tc>
          <w:tcPr>
            <w:tcW w:w="425" w:type="dxa"/>
          </w:tcPr>
          <w:p w:rsidR="00FF76A2" w:rsidRPr="00FF76A2" w:rsidRDefault="00FF76A2" w:rsidP="008027DA">
            <w:pPr>
              <w:spacing w:before="120" w:after="120" w:line="240" w:lineRule="auto"/>
              <w:jc w:val="center"/>
              <w:rPr>
                <w:rFonts w:ascii="Times New Roman" w:hAnsi="Times New Roman"/>
                <w:sz w:val="26"/>
                <w:szCs w:val="26"/>
              </w:rPr>
            </w:pPr>
            <w:r>
              <w:rPr>
                <w:rFonts w:ascii="Times New Roman" w:hAnsi="Times New Roman"/>
                <w:sz w:val="26"/>
                <w:szCs w:val="26"/>
              </w:rPr>
              <w:t>-</w:t>
            </w:r>
          </w:p>
        </w:tc>
        <w:tc>
          <w:tcPr>
            <w:tcW w:w="7229" w:type="dxa"/>
          </w:tcPr>
          <w:p w:rsidR="00FF76A2" w:rsidRDefault="0062416E" w:rsidP="0062416E">
            <w:pPr>
              <w:spacing w:before="120" w:after="120" w:line="240" w:lineRule="auto"/>
              <w:rPr>
                <w:rFonts w:ascii="Times New Roman" w:hAnsi="Times New Roman"/>
                <w:sz w:val="26"/>
                <w:szCs w:val="26"/>
              </w:rPr>
            </w:pPr>
            <w:r>
              <w:rPr>
                <w:rFonts w:ascii="Times New Roman" w:hAnsi="Times New Roman"/>
                <w:sz w:val="26"/>
                <w:szCs w:val="26"/>
                <w:lang w:val="en-US"/>
              </w:rPr>
              <w:t>Visiting local manufacturers</w:t>
            </w:r>
          </w:p>
        </w:tc>
      </w:tr>
      <w:tr w:rsidR="00E304F5" w:rsidRPr="00FF76A2" w:rsidTr="00F03912">
        <w:trPr>
          <w:cantSplit/>
        </w:trPr>
        <w:tc>
          <w:tcPr>
            <w:tcW w:w="1701" w:type="dxa"/>
          </w:tcPr>
          <w:p w:rsidR="00E304F5" w:rsidRPr="00384896" w:rsidRDefault="009572E1" w:rsidP="001B24F0">
            <w:pPr>
              <w:spacing w:after="40" w:line="240" w:lineRule="auto"/>
              <w:rPr>
                <w:rFonts w:ascii="Times New Roman" w:hAnsi="Times New Roman"/>
                <w:i/>
                <w:sz w:val="21"/>
                <w:szCs w:val="21"/>
              </w:rPr>
            </w:pPr>
            <w:r>
              <w:rPr>
                <w:rFonts w:ascii="Times New Roman" w:hAnsi="Times New Roman"/>
                <w:i/>
                <w:sz w:val="21"/>
                <w:szCs w:val="21"/>
                <w:lang w:val="en-US"/>
              </w:rPr>
              <w:t>The responsible:</w:t>
            </w:r>
            <w:r w:rsidR="00E304F5" w:rsidRPr="00384896">
              <w:rPr>
                <w:rFonts w:ascii="Times New Roman" w:hAnsi="Times New Roman"/>
                <w:i/>
                <w:sz w:val="21"/>
                <w:szCs w:val="21"/>
              </w:rPr>
              <w:t xml:space="preserve"> </w:t>
            </w:r>
          </w:p>
        </w:tc>
        <w:tc>
          <w:tcPr>
            <w:tcW w:w="425" w:type="dxa"/>
          </w:tcPr>
          <w:p w:rsidR="00E304F5" w:rsidRPr="00384896" w:rsidRDefault="00E304F5" w:rsidP="001B24F0">
            <w:pPr>
              <w:spacing w:after="40" w:line="240" w:lineRule="auto"/>
              <w:rPr>
                <w:rFonts w:ascii="Times New Roman" w:hAnsi="Times New Roman"/>
                <w:i/>
                <w:sz w:val="21"/>
                <w:szCs w:val="21"/>
                <w:lang w:eastAsia="ru-RU"/>
              </w:rPr>
            </w:pPr>
          </w:p>
        </w:tc>
        <w:tc>
          <w:tcPr>
            <w:tcW w:w="7229" w:type="dxa"/>
          </w:tcPr>
          <w:p w:rsidR="00E304F5" w:rsidRPr="00384896" w:rsidRDefault="00E304F5" w:rsidP="001B24F0">
            <w:pPr>
              <w:spacing w:after="40" w:line="240" w:lineRule="auto"/>
              <w:rPr>
                <w:rFonts w:ascii="Times New Roman" w:hAnsi="Times New Roman"/>
                <w:i/>
                <w:sz w:val="21"/>
                <w:szCs w:val="21"/>
              </w:rPr>
            </w:pPr>
          </w:p>
        </w:tc>
      </w:tr>
      <w:tr w:rsidR="009572E1" w:rsidRPr="00FF76A2" w:rsidTr="00F03912">
        <w:trPr>
          <w:cantSplit/>
        </w:trPr>
        <w:tc>
          <w:tcPr>
            <w:tcW w:w="1701" w:type="dxa"/>
          </w:tcPr>
          <w:p w:rsidR="009572E1" w:rsidRPr="00384896" w:rsidRDefault="009572E1" w:rsidP="009572E1">
            <w:pPr>
              <w:spacing w:after="40" w:line="240" w:lineRule="auto"/>
              <w:rPr>
                <w:rFonts w:ascii="Times New Roman" w:hAnsi="Times New Roman"/>
                <w:i/>
                <w:sz w:val="21"/>
                <w:szCs w:val="21"/>
              </w:rPr>
            </w:pPr>
            <w:r>
              <w:rPr>
                <w:rFonts w:ascii="Times New Roman" w:hAnsi="Times New Roman"/>
                <w:i/>
                <w:sz w:val="21"/>
                <w:szCs w:val="21"/>
                <w:lang w:val="en-US"/>
              </w:rPr>
              <w:t>U</w:t>
            </w:r>
            <w:r w:rsidRPr="00384896">
              <w:rPr>
                <w:rFonts w:ascii="Times New Roman" w:hAnsi="Times New Roman"/>
                <w:i/>
                <w:sz w:val="21"/>
                <w:szCs w:val="21"/>
              </w:rPr>
              <w:t>.</w:t>
            </w:r>
            <w:r>
              <w:rPr>
                <w:rFonts w:ascii="Times New Roman" w:hAnsi="Times New Roman"/>
                <w:i/>
                <w:sz w:val="21"/>
                <w:szCs w:val="21"/>
                <w:lang w:val="en-US"/>
              </w:rPr>
              <w:t>Yunusov</w:t>
            </w:r>
          </w:p>
        </w:tc>
        <w:tc>
          <w:tcPr>
            <w:tcW w:w="425" w:type="dxa"/>
          </w:tcPr>
          <w:p w:rsidR="009572E1" w:rsidRPr="00384896" w:rsidRDefault="009572E1" w:rsidP="009572E1">
            <w:pPr>
              <w:spacing w:after="40" w:line="240" w:lineRule="auto"/>
              <w:rPr>
                <w:rFonts w:ascii="Times New Roman" w:hAnsi="Times New Roman"/>
                <w:i/>
                <w:sz w:val="21"/>
                <w:szCs w:val="21"/>
                <w:lang w:eastAsia="ru-RU"/>
              </w:rPr>
            </w:pPr>
            <w:r w:rsidRPr="00384896">
              <w:rPr>
                <w:rFonts w:ascii="Times New Roman" w:hAnsi="Times New Roman"/>
                <w:i/>
                <w:sz w:val="21"/>
                <w:szCs w:val="21"/>
              </w:rPr>
              <w:t>-</w:t>
            </w:r>
          </w:p>
        </w:tc>
        <w:tc>
          <w:tcPr>
            <w:tcW w:w="7229" w:type="dxa"/>
          </w:tcPr>
          <w:p w:rsidR="009572E1" w:rsidRPr="00384896" w:rsidRDefault="009572E1" w:rsidP="009572E1">
            <w:pPr>
              <w:spacing w:after="40" w:line="240" w:lineRule="auto"/>
              <w:rPr>
                <w:rFonts w:ascii="Times New Roman" w:hAnsi="Times New Roman"/>
                <w:i/>
                <w:sz w:val="21"/>
                <w:szCs w:val="21"/>
              </w:rPr>
            </w:pPr>
            <w:r w:rsidRPr="0026566A">
              <w:rPr>
                <w:rFonts w:ascii="Times New Roman" w:hAnsi="Times New Roman"/>
                <w:i/>
                <w:sz w:val="21"/>
                <w:szCs w:val="21"/>
              </w:rPr>
              <w:t>vice-governor for investments of Namangan region</w:t>
            </w:r>
          </w:p>
        </w:tc>
      </w:tr>
      <w:tr w:rsidR="009572E1" w:rsidRPr="00166F31" w:rsidTr="00F03912">
        <w:trPr>
          <w:cantSplit/>
        </w:trPr>
        <w:tc>
          <w:tcPr>
            <w:tcW w:w="1701" w:type="dxa"/>
          </w:tcPr>
          <w:p w:rsidR="009572E1" w:rsidRPr="00710FB0" w:rsidRDefault="009572E1" w:rsidP="009572E1">
            <w:pPr>
              <w:spacing w:before="120" w:after="120" w:line="240" w:lineRule="auto"/>
              <w:rPr>
                <w:rFonts w:ascii="Times New Roman" w:hAnsi="Times New Roman"/>
                <w:sz w:val="26"/>
                <w:szCs w:val="26"/>
              </w:rPr>
            </w:pPr>
            <w:r>
              <w:rPr>
                <w:rFonts w:ascii="Times New Roman" w:hAnsi="Times New Roman"/>
                <w:sz w:val="26"/>
                <w:szCs w:val="26"/>
              </w:rPr>
              <w:t>18.30-19.30</w:t>
            </w:r>
          </w:p>
        </w:tc>
        <w:tc>
          <w:tcPr>
            <w:tcW w:w="425" w:type="dxa"/>
          </w:tcPr>
          <w:p w:rsidR="009572E1" w:rsidRPr="00FB564C" w:rsidRDefault="009572E1" w:rsidP="009572E1">
            <w:pPr>
              <w:spacing w:before="120" w:after="120" w:line="240" w:lineRule="auto"/>
              <w:jc w:val="center"/>
              <w:rPr>
                <w:rFonts w:ascii="Times New Roman" w:hAnsi="Times New Roman"/>
                <w:sz w:val="26"/>
                <w:szCs w:val="26"/>
              </w:rPr>
            </w:pPr>
            <w:r>
              <w:rPr>
                <w:rFonts w:ascii="Times New Roman" w:hAnsi="Times New Roman"/>
                <w:sz w:val="26"/>
                <w:szCs w:val="26"/>
              </w:rPr>
              <w:t>-</w:t>
            </w:r>
          </w:p>
        </w:tc>
        <w:tc>
          <w:tcPr>
            <w:tcW w:w="7229" w:type="dxa"/>
          </w:tcPr>
          <w:p w:rsidR="009572E1" w:rsidRPr="00FB564C" w:rsidRDefault="009572E1" w:rsidP="009572E1">
            <w:pPr>
              <w:spacing w:before="120" w:after="120" w:line="240" w:lineRule="auto"/>
              <w:rPr>
                <w:rFonts w:ascii="Times New Roman" w:hAnsi="Times New Roman"/>
                <w:sz w:val="26"/>
                <w:szCs w:val="26"/>
              </w:rPr>
            </w:pPr>
            <w:r w:rsidRPr="00FC1F25">
              <w:rPr>
                <w:rFonts w:ascii="Times New Roman" w:hAnsi="Times New Roman"/>
                <w:sz w:val="26"/>
                <w:szCs w:val="26"/>
              </w:rPr>
              <w:t>Dinner  (</w:t>
            </w:r>
            <w:r w:rsidRPr="00FC1F25">
              <w:rPr>
                <w:rFonts w:ascii="Times New Roman" w:hAnsi="Times New Roman"/>
                <w:i/>
                <w:sz w:val="26"/>
                <w:szCs w:val="26"/>
              </w:rPr>
              <w:t>ad</w:t>
            </w:r>
            <w:r w:rsidR="00E803A8">
              <w:rPr>
                <w:rFonts w:ascii="Times New Roman" w:hAnsi="Times New Roman"/>
                <w:i/>
                <w:sz w:val="26"/>
                <w:szCs w:val="26"/>
                <w:lang w:val="en-US"/>
              </w:rPr>
              <w:t>d</w:t>
            </w:r>
            <w:r w:rsidRPr="00FC1F25">
              <w:rPr>
                <w:rFonts w:ascii="Times New Roman" w:hAnsi="Times New Roman"/>
                <w:i/>
                <w:sz w:val="26"/>
                <w:szCs w:val="26"/>
              </w:rPr>
              <w:t>ress clarified</w:t>
            </w:r>
            <w:r w:rsidRPr="00FC1F25">
              <w:rPr>
                <w:rFonts w:ascii="Times New Roman" w:hAnsi="Times New Roman"/>
                <w:sz w:val="26"/>
                <w:szCs w:val="26"/>
              </w:rPr>
              <w:t>)</w:t>
            </w:r>
          </w:p>
        </w:tc>
      </w:tr>
      <w:tr w:rsidR="009572E1" w:rsidRPr="00166F31" w:rsidTr="00F03912">
        <w:trPr>
          <w:cantSplit/>
        </w:trPr>
        <w:tc>
          <w:tcPr>
            <w:tcW w:w="1701" w:type="dxa"/>
          </w:tcPr>
          <w:p w:rsidR="009572E1" w:rsidRPr="00FF76A2" w:rsidRDefault="009572E1" w:rsidP="009572E1">
            <w:pPr>
              <w:spacing w:before="40" w:after="40" w:line="240" w:lineRule="auto"/>
              <w:rPr>
                <w:rFonts w:ascii="Times New Roman" w:hAnsi="Times New Roman"/>
                <w:i/>
              </w:rPr>
            </w:pPr>
            <w:r>
              <w:rPr>
                <w:rFonts w:ascii="Times New Roman" w:hAnsi="Times New Roman"/>
                <w:i/>
                <w:sz w:val="21"/>
                <w:szCs w:val="21"/>
                <w:lang w:val="en-US"/>
              </w:rPr>
              <w:t>The responsible:</w:t>
            </w:r>
          </w:p>
        </w:tc>
        <w:tc>
          <w:tcPr>
            <w:tcW w:w="425" w:type="dxa"/>
          </w:tcPr>
          <w:p w:rsidR="009572E1" w:rsidRPr="00FF76A2" w:rsidRDefault="009572E1" w:rsidP="009572E1">
            <w:pPr>
              <w:spacing w:before="40" w:after="40" w:line="240" w:lineRule="auto"/>
              <w:rPr>
                <w:rFonts w:ascii="Times New Roman" w:hAnsi="Times New Roman"/>
                <w:i/>
                <w:lang w:eastAsia="ru-RU"/>
              </w:rPr>
            </w:pPr>
          </w:p>
        </w:tc>
        <w:tc>
          <w:tcPr>
            <w:tcW w:w="7229" w:type="dxa"/>
          </w:tcPr>
          <w:p w:rsidR="009572E1" w:rsidRPr="00FF76A2" w:rsidRDefault="009572E1" w:rsidP="009572E1">
            <w:pPr>
              <w:spacing w:before="40" w:after="40" w:line="240" w:lineRule="auto"/>
              <w:rPr>
                <w:rFonts w:ascii="Times New Roman" w:hAnsi="Times New Roman"/>
                <w:i/>
              </w:rPr>
            </w:pPr>
          </w:p>
        </w:tc>
      </w:tr>
      <w:tr w:rsidR="009572E1" w:rsidRPr="00166F31" w:rsidTr="00F03912">
        <w:trPr>
          <w:cantSplit/>
        </w:trPr>
        <w:tc>
          <w:tcPr>
            <w:tcW w:w="1701" w:type="dxa"/>
          </w:tcPr>
          <w:p w:rsidR="009572E1" w:rsidRPr="00863422" w:rsidRDefault="009572E1" w:rsidP="009572E1">
            <w:pPr>
              <w:spacing w:before="40" w:after="40" w:line="240" w:lineRule="auto"/>
              <w:rPr>
                <w:rFonts w:ascii="Times New Roman" w:hAnsi="Times New Roman"/>
                <w:i/>
                <w:sz w:val="21"/>
                <w:szCs w:val="21"/>
                <w:lang w:val="en-US"/>
              </w:rPr>
            </w:pPr>
            <w:r>
              <w:rPr>
                <w:rFonts w:ascii="Times New Roman" w:hAnsi="Times New Roman"/>
                <w:i/>
                <w:sz w:val="21"/>
                <w:szCs w:val="21"/>
                <w:lang w:val="en-US"/>
              </w:rPr>
              <w:t>H</w:t>
            </w:r>
            <w:r w:rsidRPr="00384896">
              <w:rPr>
                <w:rFonts w:ascii="Times New Roman" w:hAnsi="Times New Roman"/>
                <w:i/>
                <w:sz w:val="21"/>
                <w:szCs w:val="21"/>
              </w:rPr>
              <w:t>.</w:t>
            </w:r>
            <w:r>
              <w:rPr>
                <w:rFonts w:ascii="Times New Roman" w:hAnsi="Times New Roman"/>
                <w:i/>
                <w:sz w:val="21"/>
                <w:szCs w:val="21"/>
                <w:lang w:val="en-US"/>
              </w:rPr>
              <w:t>Bozarov</w:t>
            </w:r>
          </w:p>
        </w:tc>
        <w:tc>
          <w:tcPr>
            <w:tcW w:w="425" w:type="dxa"/>
          </w:tcPr>
          <w:p w:rsidR="009572E1" w:rsidRPr="00384896" w:rsidRDefault="009572E1" w:rsidP="009572E1">
            <w:pPr>
              <w:spacing w:before="40" w:after="40" w:line="240" w:lineRule="auto"/>
              <w:rPr>
                <w:rFonts w:ascii="Times New Roman" w:hAnsi="Times New Roman"/>
                <w:i/>
                <w:sz w:val="21"/>
                <w:szCs w:val="21"/>
                <w:lang w:eastAsia="ru-RU"/>
              </w:rPr>
            </w:pPr>
            <w:r w:rsidRPr="00384896">
              <w:rPr>
                <w:rFonts w:ascii="Times New Roman" w:hAnsi="Times New Roman"/>
                <w:i/>
                <w:sz w:val="21"/>
                <w:szCs w:val="21"/>
              </w:rPr>
              <w:t>-</w:t>
            </w:r>
          </w:p>
        </w:tc>
        <w:tc>
          <w:tcPr>
            <w:tcW w:w="7229" w:type="dxa"/>
          </w:tcPr>
          <w:p w:rsidR="009572E1" w:rsidRPr="00FC1F25" w:rsidRDefault="009572E1" w:rsidP="009572E1">
            <w:pPr>
              <w:spacing w:before="40" w:after="40" w:line="240" w:lineRule="auto"/>
              <w:rPr>
                <w:rFonts w:ascii="Times New Roman" w:hAnsi="Times New Roman"/>
                <w:i/>
                <w:sz w:val="21"/>
                <w:szCs w:val="21"/>
                <w:lang w:val="en-US"/>
              </w:rPr>
            </w:pPr>
            <w:r w:rsidRPr="00972DEE">
              <w:rPr>
                <w:rFonts w:ascii="Times New Roman" w:hAnsi="Times New Roman"/>
                <w:i/>
                <w:sz w:val="21"/>
                <w:szCs w:val="21"/>
              </w:rPr>
              <w:t>governor of Namangan region</w:t>
            </w:r>
          </w:p>
        </w:tc>
      </w:tr>
      <w:tr w:rsidR="009572E1" w:rsidRPr="00166F31" w:rsidTr="00F03912">
        <w:trPr>
          <w:cantSplit/>
        </w:trPr>
        <w:tc>
          <w:tcPr>
            <w:tcW w:w="1701" w:type="dxa"/>
          </w:tcPr>
          <w:p w:rsidR="009572E1" w:rsidRPr="00710FB0" w:rsidRDefault="009572E1" w:rsidP="009572E1">
            <w:pPr>
              <w:spacing w:before="120" w:after="120" w:line="240" w:lineRule="auto"/>
              <w:rPr>
                <w:rFonts w:ascii="Times New Roman" w:hAnsi="Times New Roman"/>
                <w:sz w:val="26"/>
                <w:szCs w:val="26"/>
              </w:rPr>
            </w:pPr>
            <w:r>
              <w:rPr>
                <w:rFonts w:ascii="Times New Roman" w:hAnsi="Times New Roman"/>
                <w:sz w:val="26"/>
                <w:szCs w:val="26"/>
              </w:rPr>
              <w:t>20</w:t>
            </w:r>
            <w:r w:rsidRPr="00166F31">
              <w:rPr>
                <w:rFonts w:ascii="Times New Roman" w:hAnsi="Times New Roman"/>
                <w:sz w:val="26"/>
                <w:szCs w:val="26"/>
              </w:rPr>
              <w:t>.</w:t>
            </w:r>
            <w:r>
              <w:rPr>
                <w:rFonts w:ascii="Times New Roman" w:hAnsi="Times New Roman"/>
                <w:sz w:val="26"/>
                <w:szCs w:val="26"/>
              </w:rPr>
              <w:t>00</w:t>
            </w:r>
          </w:p>
        </w:tc>
        <w:tc>
          <w:tcPr>
            <w:tcW w:w="425" w:type="dxa"/>
          </w:tcPr>
          <w:p w:rsidR="009572E1" w:rsidRPr="00166F31" w:rsidRDefault="009572E1" w:rsidP="009572E1">
            <w:pPr>
              <w:spacing w:before="120" w:after="120" w:line="240" w:lineRule="auto"/>
              <w:jc w:val="center"/>
              <w:rPr>
                <w:rFonts w:ascii="Times New Roman" w:hAnsi="Times New Roman"/>
                <w:sz w:val="26"/>
                <w:szCs w:val="26"/>
              </w:rPr>
            </w:pPr>
            <w:r w:rsidRPr="00166F31">
              <w:rPr>
                <w:rFonts w:ascii="Times New Roman" w:hAnsi="Times New Roman"/>
                <w:sz w:val="26"/>
                <w:szCs w:val="26"/>
              </w:rPr>
              <w:t>-</w:t>
            </w:r>
          </w:p>
        </w:tc>
        <w:tc>
          <w:tcPr>
            <w:tcW w:w="7229" w:type="dxa"/>
          </w:tcPr>
          <w:p w:rsidR="009572E1" w:rsidRPr="00166F31" w:rsidRDefault="00CB07BA" w:rsidP="00CB07BA">
            <w:pPr>
              <w:spacing w:before="120" w:after="120" w:line="240" w:lineRule="auto"/>
              <w:rPr>
                <w:rFonts w:ascii="Times New Roman" w:hAnsi="Times New Roman"/>
                <w:sz w:val="26"/>
                <w:szCs w:val="26"/>
              </w:rPr>
            </w:pPr>
            <w:r w:rsidRPr="00CB07BA">
              <w:rPr>
                <w:rFonts w:ascii="Times New Roman" w:hAnsi="Times New Roman"/>
                <w:sz w:val="26"/>
                <w:szCs w:val="26"/>
              </w:rPr>
              <w:t>Completion of visit</w:t>
            </w:r>
            <w:r>
              <w:rPr>
                <w:rFonts w:ascii="Times New Roman" w:hAnsi="Times New Roman"/>
                <w:sz w:val="26"/>
                <w:szCs w:val="26"/>
                <w:lang w:val="en-US"/>
              </w:rPr>
              <w:t>s</w:t>
            </w:r>
            <w:r w:rsidRPr="00CB07BA">
              <w:rPr>
                <w:rFonts w:ascii="Times New Roman" w:hAnsi="Times New Roman"/>
                <w:sz w:val="26"/>
                <w:szCs w:val="26"/>
              </w:rPr>
              <w:t xml:space="preserve"> </w:t>
            </w:r>
            <w:r>
              <w:rPr>
                <w:rFonts w:ascii="Times New Roman" w:hAnsi="Times New Roman"/>
                <w:sz w:val="26"/>
                <w:szCs w:val="26"/>
                <w:lang w:val="en-US"/>
              </w:rPr>
              <w:t xml:space="preserve">based upon </w:t>
            </w:r>
            <w:r w:rsidRPr="00CB07BA">
              <w:rPr>
                <w:rFonts w:ascii="Times New Roman" w:hAnsi="Times New Roman"/>
                <w:sz w:val="26"/>
                <w:szCs w:val="26"/>
              </w:rPr>
              <w:t>individual</w:t>
            </w:r>
            <w:r>
              <w:rPr>
                <w:rFonts w:ascii="Times New Roman" w:hAnsi="Times New Roman"/>
                <w:sz w:val="26"/>
                <w:szCs w:val="26"/>
                <w:lang w:val="en-US"/>
              </w:rPr>
              <w:t xml:space="preserve"> plans</w:t>
            </w:r>
            <w:r w:rsidRPr="00CB07BA">
              <w:rPr>
                <w:rFonts w:ascii="Times New Roman" w:hAnsi="Times New Roman"/>
                <w:sz w:val="26"/>
                <w:szCs w:val="26"/>
              </w:rPr>
              <w:t xml:space="preserve"> </w:t>
            </w:r>
          </w:p>
        </w:tc>
      </w:tr>
      <w:tr w:rsidR="009572E1" w:rsidRPr="00166F31" w:rsidTr="00F03912">
        <w:trPr>
          <w:cantSplit/>
        </w:trPr>
        <w:tc>
          <w:tcPr>
            <w:tcW w:w="1701" w:type="dxa"/>
          </w:tcPr>
          <w:p w:rsidR="009572E1" w:rsidRPr="00384896" w:rsidRDefault="0062416E" w:rsidP="0062416E">
            <w:pPr>
              <w:spacing w:after="40" w:line="240" w:lineRule="auto"/>
              <w:rPr>
                <w:rFonts w:ascii="Times New Roman" w:hAnsi="Times New Roman"/>
                <w:i/>
                <w:sz w:val="21"/>
                <w:szCs w:val="21"/>
              </w:rPr>
            </w:pPr>
            <w:r>
              <w:rPr>
                <w:rFonts w:ascii="Times New Roman" w:hAnsi="Times New Roman"/>
                <w:i/>
                <w:sz w:val="21"/>
                <w:szCs w:val="21"/>
                <w:lang w:val="en-US"/>
              </w:rPr>
              <w:t>The responsible</w:t>
            </w:r>
            <w:r w:rsidR="009572E1" w:rsidRPr="00384896">
              <w:rPr>
                <w:rFonts w:ascii="Times New Roman" w:hAnsi="Times New Roman"/>
                <w:i/>
                <w:sz w:val="21"/>
                <w:szCs w:val="21"/>
              </w:rPr>
              <w:t xml:space="preserve">: </w:t>
            </w:r>
          </w:p>
        </w:tc>
        <w:tc>
          <w:tcPr>
            <w:tcW w:w="425" w:type="dxa"/>
          </w:tcPr>
          <w:p w:rsidR="009572E1" w:rsidRPr="00384896" w:rsidRDefault="009572E1" w:rsidP="009572E1">
            <w:pPr>
              <w:spacing w:after="40" w:line="240" w:lineRule="auto"/>
              <w:rPr>
                <w:rFonts w:ascii="Times New Roman" w:hAnsi="Times New Roman"/>
                <w:i/>
                <w:sz w:val="21"/>
                <w:szCs w:val="21"/>
                <w:lang w:eastAsia="ru-RU"/>
              </w:rPr>
            </w:pPr>
          </w:p>
        </w:tc>
        <w:tc>
          <w:tcPr>
            <w:tcW w:w="7229" w:type="dxa"/>
          </w:tcPr>
          <w:p w:rsidR="009572E1" w:rsidRPr="00384896" w:rsidRDefault="009572E1" w:rsidP="009572E1">
            <w:pPr>
              <w:spacing w:after="40" w:line="240" w:lineRule="auto"/>
              <w:rPr>
                <w:rFonts w:ascii="Times New Roman" w:hAnsi="Times New Roman"/>
                <w:i/>
                <w:sz w:val="21"/>
                <w:szCs w:val="21"/>
              </w:rPr>
            </w:pPr>
          </w:p>
        </w:tc>
      </w:tr>
      <w:tr w:rsidR="00FC707E" w:rsidRPr="00166F31" w:rsidTr="00F03912">
        <w:trPr>
          <w:cantSplit/>
        </w:trPr>
        <w:tc>
          <w:tcPr>
            <w:tcW w:w="1701" w:type="dxa"/>
          </w:tcPr>
          <w:p w:rsidR="00FC707E" w:rsidRPr="00384896" w:rsidRDefault="00FC707E" w:rsidP="00FC707E">
            <w:pPr>
              <w:spacing w:before="40" w:after="40" w:line="240" w:lineRule="auto"/>
              <w:rPr>
                <w:rFonts w:ascii="Times New Roman" w:hAnsi="Times New Roman"/>
                <w:i/>
                <w:sz w:val="21"/>
                <w:szCs w:val="21"/>
              </w:rPr>
            </w:pPr>
            <w:r>
              <w:rPr>
                <w:rFonts w:ascii="Times New Roman" w:hAnsi="Times New Roman"/>
                <w:i/>
                <w:sz w:val="21"/>
                <w:szCs w:val="21"/>
                <w:lang w:val="en-US"/>
              </w:rPr>
              <w:t>H</w:t>
            </w:r>
            <w:r w:rsidRPr="00384896">
              <w:rPr>
                <w:rFonts w:ascii="Times New Roman" w:hAnsi="Times New Roman"/>
                <w:i/>
                <w:sz w:val="21"/>
                <w:szCs w:val="21"/>
              </w:rPr>
              <w:t>.</w:t>
            </w:r>
            <w:r>
              <w:rPr>
                <w:rFonts w:ascii="Times New Roman" w:hAnsi="Times New Roman"/>
                <w:i/>
                <w:sz w:val="21"/>
                <w:szCs w:val="21"/>
                <w:lang w:val="en-US"/>
              </w:rPr>
              <w:t>Bozarov</w:t>
            </w:r>
            <w:r>
              <w:rPr>
                <w:rFonts w:ascii="Times New Roman" w:hAnsi="Times New Roman"/>
                <w:i/>
                <w:sz w:val="21"/>
                <w:szCs w:val="21"/>
              </w:rPr>
              <w:t xml:space="preserve"> </w:t>
            </w:r>
          </w:p>
        </w:tc>
        <w:tc>
          <w:tcPr>
            <w:tcW w:w="425" w:type="dxa"/>
          </w:tcPr>
          <w:p w:rsidR="00FC707E" w:rsidRPr="00384896" w:rsidRDefault="00FC707E" w:rsidP="00FC707E">
            <w:pPr>
              <w:spacing w:before="40" w:after="40" w:line="240" w:lineRule="auto"/>
              <w:rPr>
                <w:rFonts w:ascii="Times New Roman" w:hAnsi="Times New Roman"/>
                <w:i/>
                <w:sz w:val="21"/>
                <w:szCs w:val="21"/>
                <w:lang w:eastAsia="ru-RU"/>
              </w:rPr>
            </w:pPr>
            <w:r w:rsidRPr="00384896">
              <w:rPr>
                <w:rFonts w:ascii="Times New Roman" w:hAnsi="Times New Roman"/>
                <w:i/>
                <w:sz w:val="21"/>
                <w:szCs w:val="21"/>
              </w:rPr>
              <w:t>-</w:t>
            </w:r>
          </w:p>
        </w:tc>
        <w:tc>
          <w:tcPr>
            <w:tcW w:w="7229" w:type="dxa"/>
          </w:tcPr>
          <w:p w:rsidR="00FC707E" w:rsidRPr="000954DE" w:rsidRDefault="00FC707E" w:rsidP="00FC707E">
            <w:pPr>
              <w:spacing w:before="40" w:after="40" w:line="240" w:lineRule="auto"/>
              <w:rPr>
                <w:rFonts w:ascii="Times New Roman" w:hAnsi="Times New Roman"/>
                <w:i/>
                <w:sz w:val="21"/>
                <w:szCs w:val="21"/>
                <w:lang w:val="en-US"/>
              </w:rPr>
            </w:pPr>
            <w:r w:rsidRPr="00972DEE">
              <w:rPr>
                <w:rFonts w:ascii="Times New Roman" w:hAnsi="Times New Roman"/>
                <w:i/>
                <w:sz w:val="21"/>
                <w:szCs w:val="21"/>
              </w:rPr>
              <w:t>governor of Namangan region</w:t>
            </w:r>
          </w:p>
        </w:tc>
      </w:tr>
      <w:tr w:rsidR="00FC707E" w:rsidRPr="0086581D" w:rsidTr="00F03912">
        <w:trPr>
          <w:cantSplit/>
        </w:trPr>
        <w:tc>
          <w:tcPr>
            <w:tcW w:w="1701" w:type="dxa"/>
          </w:tcPr>
          <w:p w:rsidR="00FC707E" w:rsidRPr="00384896" w:rsidRDefault="00FC707E" w:rsidP="00FC707E">
            <w:pPr>
              <w:spacing w:after="40" w:line="240" w:lineRule="auto"/>
              <w:rPr>
                <w:rFonts w:ascii="Times New Roman" w:hAnsi="Times New Roman"/>
                <w:i/>
                <w:sz w:val="21"/>
                <w:szCs w:val="21"/>
              </w:rPr>
            </w:pPr>
            <w:r w:rsidRPr="00FC707E">
              <w:rPr>
                <w:rFonts w:ascii="Times New Roman" w:hAnsi="Times New Roman"/>
                <w:i/>
                <w:sz w:val="21"/>
                <w:szCs w:val="21"/>
              </w:rPr>
              <w:t>U.Khusanov</w:t>
            </w:r>
          </w:p>
        </w:tc>
        <w:tc>
          <w:tcPr>
            <w:tcW w:w="425" w:type="dxa"/>
          </w:tcPr>
          <w:p w:rsidR="00FC707E" w:rsidRPr="00384896" w:rsidRDefault="00FC707E" w:rsidP="00FC707E">
            <w:pPr>
              <w:spacing w:after="40" w:line="240" w:lineRule="auto"/>
              <w:rPr>
                <w:rFonts w:ascii="Times New Roman" w:hAnsi="Times New Roman"/>
                <w:i/>
                <w:sz w:val="21"/>
                <w:szCs w:val="21"/>
              </w:rPr>
            </w:pPr>
            <w:r w:rsidRPr="00384896">
              <w:rPr>
                <w:rFonts w:ascii="Times New Roman" w:hAnsi="Times New Roman"/>
                <w:i/>
                <w:sz w:val="21"/>
                <w:szCs w:val="21"/>
              </w:rPr>
              <w:t>-</w:t>
            </w:r>
          </w:p>
        </w:tc>
        <w:tc>
          <w:tcPr>
            <w:tcW w:w="7229" w:type="dxa"/>
          </w:tcPr>
          <w:p w:rsidR="00FC707E" w:rsidRPr="00384896" w:rsidRDefault="00FC707E" w:rsidP="00FC707E">
            <w:pPr>
              <w:spacing w:after="40" w:line="240" w:lineRule="auto"/>
              <w:rPr>
                <w:rFonts w:ascii="Times New Roman" w:hAnsi="Times New Roman"/>
                <w:i/>
                <w:sz w:val="21"/>
                <w:szCs w:val="21"/>
              </w:rPr>
            </w:pPr>
            <w:r w:rsidRPr="00FC707E">
              <w:rPr>
                <w:rFonts w:ascii="Times New Roman" w:hAnsi="Times New Roman"/>
                <w:i/>
                <w:sz w:val="21"/>
                <w:szCs w:val="21"/>
              </w:rPr>
              <w:t>first vice-director of "Uzbekistan Airlines", NACУ</w:t>
            </w:r>
          </w:p>
        </w:tc>
      </w:tr>
    </w:tbl>
    <w:p w:rsidR="00917133" w:rsidRPr="00E304F5" w:rsidRDefault="00917133" w:rsidP="00B55681">
      <w:pPr>
        <w:spacing w:before="120" w:after="120" w:line="240" w:lineRule="auto"/>
        <w:rPr>
          <w:sz w:val="10"/>
          <w:szCs w:val="10"/>
        </w:rPr>
      </w:pPr>
    </w:p>
    <w:p w:rsidR="004E22F8" w:rsidRPr="00F22067" w:rsidRDefault="004E22F8" w:rsidP="004E22F8">
      <w:pPr>
        <w:pStyle w:val="af"/>
        <w:ind w:left="709" w:right="543"/>
        <w:jc w:val="both"/>
        <w:rPr>
          <w:sz w:val="26"/>
          <w:szCs w:val="26"/>
          <w:lang w:val="en-US"/>
        </w:rPr>
      </w:pPr>
      <w:r w:rsidRPr="00580E58">
        <w:rPr>
          <w:b/>
          <w:sz w:val="26"/>
          <w:szCs w:val="26"/>
          <w:lang w:val="en-US"/>
        </w:rPr>
        <w:t>Note.</w:t>
      </w:r>
      <w:r w:rsidRPr="00580E58">
        <w:rPr>
          <w:sz w:val="26"/>
          <w:szCs w:val="26"/>
          <w:lang w:val="en-US"/>
        </w:rPr>
        <w:t xml:space="preserve"> Based on the decision of the organizational committee, amendments can be made to this program.</w:t>
      </w:r>
    </w:p>
    <w:p w:rsidR="00844F92" w:rsidRPr="00844F92" w:rsidRDefault="00844F92" w:rsidP="00571DE9">
      <w:pPr>
        <w:spacing w:before="120" w:after="120" w:line="240" w:lineRule="auto"/>
        <w:ind w:firstLine="708"/>
        <w:jc w:val="both"/>
        <w:rPr>
          <w:rFonts w:ascii="Times New Roman" w:hAnsi="Times New Roman"/>
          <w:bCs/>
          <w:i/>
          <w:iCs/>
          <w:sz w:val="24"/>
          <w:szCs w:val="24"/>
          <w:lang w:val="en-US"/>
        </w:rPr>
      </w:pPr>
    </w:p>
    <w:sectPr w:rsidR="00844F92" w:rsidRPr="00844F92" w:rsidSect="00C5258F">
      <w:headerReference w:type="default" r:id="rId8"/>
      <w:pgSz w:w="11906" w:h="16838"/>
      <w:pgMar w:top="567" w:right="850" w:bottom="709" w:left="1701"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DC9" w:rsidRDefault="00047DC9" w:rsidP="00732A12">
      <w:pPr>
        <w:spacing w:after="0" w:line="240" w:lineRule="auto"/>
      </w:pPr>
      <w:r>
        <w:separator/>
      </w:r>
    </w:p>
  </w:endnote>
  <w:endnote w:type="continuationSeparator" w:id="0">
    <w:p w:rsidR="00047DC9" w:rsidRDefault="00047DC9" w:rsidP="0073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BalticaUz">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DC9" w:rsidRDefault="00047DC9" w:rsidP="00732A12">
      <w:pPr>
        <w:spacing w:after="0" w:line="240" w:lineRule="auto"/>
      </w:pPr>
      <w:r>
        <w:separator/>
      </w:r>
    </w:p>
  </w:footnote>
  <w:footnote w:type="continuationSeparator" w:id="0">
    <w:p w:rsidR="00047DC9" w:rsidRDefault="00047DC9" w:rsidP="00732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84969"/>
      <w:docPartObj>
        <w:docPartGallery w:val="Page Numbers (Top of Page)"/>
        <w:docPartUnique/>
      </w:docPartObj>
    </w:sdtPr>
    <w:sdtEndPr>
      <w:rPr>
        <w:rFonts w:ascii="Times New Roman" w:hAnsi="Times New Roman"/>
      </w:rPr>
    </w:sdtEndPr>
    <w:sdtContent>
      <w:p w:rsidR="00732A12" w:rsidRPr="00732A12" w:rsidRDefault="002C6DBC">
        <w:pPr>
          <w:pStyle w:val="aa"/>
          <w:jc w:val="center"/>
          <w:rPr>
            <w:rFonts w:ascii="Times New Roman" w:hAnsi="Times New Roman"/>
          </w:rPr>
        </w:pPr>
        <w:r w:rsidRPr="00732A12">
          <w:rPr>
            <w:rFonts w:ascii="Times New Roman" w:hAnsi="Times New Roman"/>
          </w:rPr>
          <w:fldChar w:fldCharType="begin"/>
        </w:r>
        <w:r w:rsidR="00732A12" w:rsidRPr="00732A12">
          <w:rPr>
            <w:rFonts w:ascii="Times New Roman" w:hAnsi="Times New Roman"/>
          </w:rPr>
          <w:instrText xml:space="preserve"> PAGE   \* MERGEFORMAT </w:instrText>
        </w:r>
        <w:r w:rsidRPr="00732A12">
          <w:rPr>
            <w:rFonts w:ascii="Times New Roman" w:hAnsi="Times New Roman"/>
          </w:rPr>
          <w:fldChar w:fldCharType="separate"/>
        </w:r>
        <w:r w:rsidR="00513BB0">
          <w:rPr>
            <w:rFonts w:ascii="Times New Roman" w:hAnsi="Times New Roman"/>
          </w:rPr>
          <w:t>2</w:t>
        </w:r>
        <w:r w:rsidRPr="00732A12">
          <w:rPr>
            <w:rFonts w:ascii="Times New Roman" w:hAnsi="Times New Roman"/>
          </w:rPr>
          <w:fldChar w:fldCharType="end"/>
        </w:r>
      </w:p>
    </w:sdtContent>
  </w:sdt>
  <w:p w:rsidR="00732A12" w:rsidRDefault="00732A1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871EF"/>
    <w:multiLevelType w:val="hybridMultilevel"/>
    <w:tmpl w:val="95D6B0A8"/>
    <w:lvl w:ilvl="0" w:tplc="821E28A4">
      <w:start w:val="1"/>
      <w:numFmt w:val="decimal"/>
      <w:lvlText w:val="%1."/>
      <w:lvlJc w:val="left"/>
      <w:pPr>
        <w:ind w:left="170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B0D6A18"/>
    <w:multiLevelType w:val="hybridMultilevel"/>
    <w:tmpl w:val="8C483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35"/>
    <w:rsid w:val="000045E2"/>
    <w:rsid w:val="00012A45"/>
    <w:rsid w:val="000144A6"/>
    <w:rsid w:val="0001605A"/>
    <w:rsid w:val="00017574"/>
    <w:rsid w:val="00023D76"/>
    <w:rsid w:val="00027D48"/>
    <w:rsid w:val="000324F3"/>
    <w:rsid w:val="00043E89"/>
    <w:rsid w:val="00047DC9"/>
    <w:rsid w:val="00053A44"/>
    <w:rsid w:val="000543DF"/>
    <w:rsid w:val="000566B9"/>
    <w:rsid w:val="00066BBF"/>
    <w:rsid w:val="00073EED"/>
    <w:rsid w:val="00076220"/>
    <w:rsid w:val="000779FE"/>
    <w:rsid w:val="0008618A"/>
    <w:rsid w:val="00091867"/>
    <w:rsid w:val="000927C8"/>
    <w:rsid w:val="0009414A"/>
    <w:rsid w:val="000954DE"/>
    <w:rsid w:val="000B1D7A"/>
    <w:rsid w:val="000C4BB1"/>
    <w:rsid w:val="000D5195"/>
    <w:rsid w:val="000E608F"/>
    <w:rsid w:val="000F0AEE"/>
    <w:rsid w:val="000F7674"/>
    <w:rsid w:val="00101595"/>
    <w:rsid w:val="001022FB"/>
    <w:rsid w:val="001302DF"/>
    <w:rsid w:val="001314D5"/>
    <w:rsid w:val="001315C6"/>
    <w:rsid w:val="00147A81"/>
    <w:rsid w:val="00147BA7"/>
    <w:rsid w:val="00174C30"/>
    <w:rsid w:val="001754A1"/>
    <w:rsid w:val="00192A42"/>
    <w:rsid w:val="001A540D"/>
    <w:rsid w:val="001B24F0"/>
    <w:rsid w:val="001B4BFD"/>
    <w:rsid w:val="001B72A6"/>
    <w:rsid w:val="001C5080"/>
    <w:rsid w:val="001D1032"/>
    <w:rsid w:val="001E128B"/>
    <w:rsid w:val="001E5652"/>
    <w:rsid w:val="002100A1"/>
    <w:rsid w:val="0022106C"/>
    <w:rsid w:val="00222C1E"/>
    <w:rsid w:val="00223ED9"/>
    <w:rsid w:val="00224143"/>
    <w:rsid w:val="00224DC4"/>
    <w:rsid w:val="0022785F"/>
    <w:rsid w:val="002523B3"/>
    <w:rsid w:val="002555DE"/>
    <w:rsid w:val="00255744"/>
    <w:rsid w:val="00262BA5"/>
    <w:rsid w:val="0026566A"/>
    <w:rsid w:val="00277789"/>
    <w:rsid w:val="00281229"/>
    <w:rsid w:val="002841C3"/>
    <w:rsid w:val="00284B6D"/>
    <w:rsid w:val="002905D8"/>
    <w:rsid w:val="00292BAA"/>
    <w:rsid w:val="00293011"/>
    <w:rsid w:val="0029308C"/>
    <w:rsid w:val="00295F7E"/>
    <w:rsid w:val="002B2878"/>
    <w:rsid w:val="002B29E2"/>
    <w:rsid w:val="002C45ED"/>
    <w:rsid w:val="002C6DBC"/>
    <w:rsid w:val="002D32AC"/>
    <w:rsid w:val="002D648E"/>
    <w:rsid w:val="002D743A"/>
    <w:rsid w:val="002D75AA"/>
    <w:rsid w:val="00302A1E"/>
    <w:rsid w:val="00303A15"/>
    <w:rsid w:val="00305EC2"/>
    <w:rsid w:val="00306379"/>
    <w:rsid w:val="00323263"/>
    <w:rsid w:val="00340FDC"/>
    <w:rsid w:val="00373E8F"/>
    <w:rsid w:val="00374C4E"/>
    <w:rsid w:val="00384896"/>
    <w:rsid w:val="003A08BE"/>
    <w:rsid w:val="003A2D3D"/>
    <w:rsid w:val="003A2DFF"/>
    <w:rsid w:val="003B22B1"/>
    <w:rsid w:val="003B27CD"/>
    <w:rsid w:val="003B30B8"/>
    <w:rsid w:val="003B7D54"/>
    <w:rsid w:val="003F703B"/>
    <w:rsid w:val="00401086"/>
    <w:rsid w:val="00411490"/>
    <w:rsid w:val="00413244"/>
    <w:rsid w:val="00423EE2"/>
    <w:rsid w:val="00430B4C"/>
    <w:rsid w:val="004323A5"/>
    <w:rsid w:val="00433811"/>
    <w:rsid w:val="00443FEC"/>
    <w:rsid w:val="00445A45"/>
    <w:rsid w:val="004568A0"/>
    <w:rsid w:val="0047192C"/>
    <w:rsid w:val="00477061"/>
    <w:rsid w:val="0048108A"/>
    <w:rsid w:val="00492115"/>
    <w:rsid w:val="00494C4D"/>
    <w:rsid w:val="00494E80"/>
    <w:rsid w:val="00495D17"/>
    <w:rsid w:val="004B2FA5"/>
    <w:rsid w:val="004B3450"/>
    <w:rsid w:val="004C03F6"/>
    <w:rsid w:val="004E059C"/>
    <w:rsid w:val="004E0A35"/>
    <w:rsid w:val="004E22F8"/>
    <w:rsid w:val="004E399B"/>
    <w:rsid w:val="004E4323"/>
    <w:rsid w:val="004E5A42"/>
    <w:rsid w:val="004E7982"/>
    <w:rsid w:val="005004C3"/>
    <w:rsid w:val="00500745"/>
    <w:rsid w:val="00502248"/>
    <w:rsid w:val="005039E7"/>
    <w:rsid w:val="0050680D"/>
    <w:rsid w:val="00511984"/>
    <w:rsid w:val="00513594"/>
    <w:rsid w:val="00513BB0"/>
    <w:rsid w:val="00523B47"/>
    <w:rsid w:val="00525728"/>
    <w:rsid w:val="00536169"/>
    <w:rsid w:val="0053770B"/>
    <w:rsid w:val="00546652"/>
    <w:rsid w:val="0055087F"/>
    <w:rsid w:val="00550E8D"/>
    <w:rsid w:val="005529BE"/>
    <w:rsid w:val="0057180F"/>
    <w:rsid w:val="00571DE9"/>
    <w:rsid w:val="005765F5"/>
    <w:rsid w:val="005813D3"/>
    <w:rsid w:val="00587C95"/>
    <w:rsid w:val="00597C66"/>
    <w:rsid w:val="005B73C0"/>
    <w:rsid w:val="005C181C"/>
    <w:rsid w:val="005D19FF"/>
    <w:rsid w:val="005D469D"/>
    <w:rsid w:val="005D5372"/>
    <w:rsid w:val="005D608B"/>
    <w:rsid w:val="005E2556"/>
    <w:rsid w:val="005F59E5"/>
    <w:rsid w:val="00612603"/>
    <w:rsid w:val="00613296"/>
    <w:rsid w:val="00616196"/>
    <w:rsid w:val="0062416E"/>
    <w:rsid w:val="00627C43"/>
    <w:rsid w:val="00631048"/>
    <w:rsid w:val="00637A24"/>
    <w:rsid w:val="00641FC9"/>
    <w:rsid w:val="00647F39"/>
    <w:rsid w:val="00653F34"/>
    <w:rsid w:val="006661B9"/>
    <w:rsid w:val="00667BC3"/>
    <w:rsid w:val="00671489"/>
    <w:rsid w:val="00675126"/>
    <w:rsid w:val="00682BED"/>
    <w:rsid w:val="0068568A"/>
    <w:rsid w:val="006A56F3"/>
    <w:rsid w:val="006B2F8B"/>
    <w:rsid w:val="006C1324"/>
    <w:rsid w:val="006C1E4A"/>
    <w:rsid w:val="006C438E"/>
    <w:rsid w:val="006E1BF5"/>
    <w:rsid w:val="006E40C4"/>
    <w:rsid w:val="006E4431"/>
    <w:rsid w:val="006F2EE3"/>
    <w:rsid w:val="006F6E97"/>
    <w:rsid w:val="00702450"/>
    <w:rsid w:val="00706DEB"/>
    <w:rsid w:val="007101A2"/>
    <w:rsid w:val="00710FB0"/>
    <w:rsid w:val="00712995"/>
    <w:rsid w:val="007264B2"/>
    <w:rsid w:val="00727438"/>
    <w:rsid w:val="00732A12"/>
    <w:rsid w:val="0073604A"/>
    <w:rsid w:val="00736867"/>
    <w:rsid w:val="00740CBA"/>
    <w:rsid w:val="00742C81"/>
    <w:rsid w:val="00766119"/>
    <w:rsid w:val="00767022"/>
    <w:rsid w:val="00782E9B"/>
    <w:rsid w:val="007909D2"/>
    <w:rsid w:val="007A046D"/>
    <w:rsid w:val="007A325C"/>
    <w:rsid w:val="007A46D6"/>
    <w:rsid w:val="007B5E9E"/>
    <w:rsid w:val="007B65B0"/>
    <w:rsid w:val="007C1F18"/>
    <w:rsid w:val="007C3CA9"/>
    <w:rsid w:val="007C41D3"/>
    <w:rsid w:val="007D007E"/>
    <w:rsid w:val="007D5949"/>
    <w:rsid w:val="007F08B7"/>
    <w:rsid w:val="007F5BB2"/>
    <w:rsid w:val="00801B8F"/>
    <w:rsid w:val="008027DA"/>
    <w:rsid w:val="00804C64"/>
    <w:rsid w:val="00805113"/>
    <w:rsid w:val="00807870"/>
    <w:rsid w:val="00813B24"/>
    <w:rsid w:val="00820091"/>
    <w:rsid w:val="00825CA5"/>
    <w:rsid w:val="008267EB"/>
    <w:rsid w:val="008273C5"/>
    <w:rsid w:val="00836AEE"/>
    <w:rsid w:val="00840089"/>
    <w:rsid w:val="00844F92"/>
    <w:rsid w:val="008512AE"/>
    <w:rsid w:val="00851B02"/>
    <w:rsid w:val="008547D7"/>
    <w:rsid w:val="00861BB3"/>
    <w:rsid w:val="00863422"/>
    <w:rsid w:val="00863B7B"/>
    <w:rsid w:val="0086581D"/>
    <w:rsid w:val="00882ED3"/>
    <w:rsid w:val="00883926"/>
    <w:rsid w:val="00884AFF"/>
    <w:rsid w:val="008931FC"/>
    <w:rsid w:val="00897041"/>
    <w:rsid w:val="008A2859"/>
    <w:rsid w:val="008B060E"/>
    <w:rsid w:val="008C16FD"/>
    <w:rsid w:val="008C4015"/>
    <w:rsid w:val="008D30CC"/>
    <w:rsid w:val="008E43F9"/>
    <w:rsid w:val="008E53A5"/>
    <w:rsid w:val="008E760D"/>
    <w:rsid w:val="008F7250"/>
    <w:rsid w:val="00901063"/>
    <w:rsid w:val="00913E98"/>
    <w:rsid w:val="00917133"/>
    <w:rsid w:val="00921952"/>
    <w:rsid w:val="00921C93"/>
    <w:rsid w:val="00925C19"/>
    <w:rsid w:val="009331A9"/>
    <w:rsid w:val="009336EC"/>
    <w:rsid w:val="00943D92"/>
    <w:rsid w:val="00945110"/>
    <w:rsid w:val="00945188"/>
    <w:rsid w:val="00952896"/>
    <w:rsid w:val="009572E1"/>
    <w:rsid w:val="0096379C"/>
    <w:rsid w:val="009724E5"/>
    <w:rsid w:val="00972DEE"/>
    <w:rsid w:val="009761CE"/>
    <w:rsid w:val="00982D57"/>
    <w:rsid w:val="009836ED"/>
    <w:rsid w:val="00994D3A"/>
    <w:rsid w:val="009974EF"/>
    <w:rsid w:val="009A1AB9"/>
    <w:rsid w:val="009A3675"/>
    <w:rsid w:val="009B0143"/>
    <w:rsid w:val="009B352E"/>
    <w:rsid w:val="009C67E6"/>
    <w:rsid w:val="009E5363"/>
    <w:rsid w:val="009E6E91"/>
    <w:rsid w:val="00A0224A"/>
    <w:rsid w:val="00A03857"/>
    <w:rsid w:val="00A067ED"/>
    <w:rsid w:val="00A07974"/>
    <w:rsid w:val="00A13EA3"/>
    <w:rsid w:val="00A22C0C"/>
    <w:rsid w:val="00A347E7"/>
    <w:rsid w:val="00A4736D"/>
    <w:rsid w:val="00A56028"/>
    <w:rsid w:val="00A60C67"/>
    <w:rsid w:val="00A62690"/>
    <w:rsid w:val="00A65B12"/>
    <w:rsid w:val="00A67E0F"/>
    <w:rsid w:val="00A72241"/>
    <w:rsid w:val="00A73760"/>
    <w:rsid w:val="00A802FD"/>
    <w:rsid w:val="00A8778A"/>
    <w:rsid w:val="00A92732"/>
    <w:rsid w:val="00AA2ECB"/>
    <w:rsid w:val="00AB5809"/>
    <w:rsid w:val="00AC0589"/>
    <w:rsid w:val="00AC5912"/>
    <w:rsid w:val="00AE50AC"/>
    <w:rsid w:val="00AE5173"/>
    <w:rsid w:val="00AF5EC9"/>
    <w:rsid w:val="00B12DDE"/>
    <w:rsid w:val="00B13FCC"/>
    <w:rsid w:val="00B211D9"/>
    <w:rsid w:val="00B21F19"/>
    <w:rsid w:val="00B268C7"/>
    <w:rsid w:val="00B30160"/>
    <w:rsid w:val="00B35CA7"/>
    <w:rsid w:val="00B44D79"/>
    <w:rsid w:val="00B55681"/>
    <w:rsid w:val="00B64985"/>
    <w:rsid w:val="00B705CF"/>
    <w:rsid w:val="00B73E7E"/>
    <w:rsid w:val="00B75606"/>
    <w:rsid w:val="00B766CB"/>
    <w:rsid w:val="00B77A2F"/>
    <w:rsid w:val="00B812A5"/>
    <w:rsid w:val="00B83637"/>
    <w:rsid w:val="00B8499D"/>
    <w:rsid w:val="00B92FEE"/>
    <w:rsid w:val="00B95C09"/>
    <w:rsid w:val="00B96C88"/>
    <w:rsid w:val="00BA134D"/>
    <w:rsid w:val="00BA52A7"/>
    <w:rsid w:val="00BC1A8E"/>
    <w:rsid w:val="00BC5B75"/>
    <w:rsid w:val="00BD3BD3"/>
    <w:rsid w:val="00BE1F01"/>
    <w:rsid w:val="00BE7A55"/>
    <w:rsid w:val="00C13789"/>
    <w:rsid w:val="00C14C29"/>
    <w:rsid w:val="00C16DAA"/>
    <w:rsid w:val="00C35FE0"/>
    <w:rsid w:val="00C4410F"/>
    <w:rsid w:val="00C47AB6"/>
    <w:rsid w:val="00C503E7"/>
    <w:rsid w:val="00C5258F"/>
    <w:rsid w:val="00C6230F"/>
    <w:rsid w:val="00C64E14"/>
    <w:rsid w:val="00C6773B"/>
    <w:rsid w:val="00C67F11"/>
    <w:rsid w:val="00C71A14"/>
    <w:rsid w:val="00C7432D"/>
    <w:rsid w:val="00C74DA8"/>
    <w:rsid w:val="00C800C7"/>
    <w:rsid w:val="00C8154A"/>
    <w:rsid w:val="00C862D3"/>
    <w:rsid w:val="00C91748"/>
    <w:rsid w:val="00C941C9"/>
    <w:rsid w:val="00C95A26"/>
    <w:rsid w:val="00C97489"/>
    <w:rsid w:val="00CA685A"/>
    <w:rsid w:val="00CB07BA"/>
    <w:rsid w:val="00CB79D8"/>
    <w:rsid w:val="00CC50E0"/>
    <w:rsid w:val="00CD128A"/>
    <w:rsid w:val="00CD2259"/>
    <w:rsid w:val="00CD57CB"/>
    <w:rsid w:val="00CE12BA"/>
    <w:rsid w:val="00CF11A4"/>
    <w:rsid w:val="00D02E76"/>
    <w:rsid w:val="00D03510"/>
    <w:rsid w:val="00D1370D"/>
    <w:rsid w:val="00D158DC"/>
    <w:rsid w:val="00D2164B"/>
    <w:rsid w:val="00D252C3"/>
    <w:rsid w:val="00D26102"/>
    <w:rsid w:val="00D40514"/>
    <w:rsid w:val="00D41267"/>
    <w:rsid w:val="00D435E0"/>
    <w:rsid w:val="00D4526A"/>
    <w:rsid w:val="00D5059B"/>
    <w:rsid w:val="00D65DA1"/>
    <w:rsid w:val="00D7257C"/>
    <w:rsid w:val="00D7372A"/>
    <w:rsid w:val="00DA5599"/>
    <w:rsid w:val="00DB295E"/>
    <w:rsid w:val="00DC441C"/>
    <w:rsid w:val="00DC5CDC"/>
    <w:rsid w:val="00DD11D4"/>
    <w:rsid w:val="00DD375B"/>
    <w:rsid w:val="00DF4955"/>
    <w:rsid w:val="00DF703D"/>
    <w:rsid w:val="00E02160"/>
    <w:rsid w:val="00E077F7"/>
    <w:rsid w:val="00E16315"/>
    <w:rsid w:val="00E17F9F"/>
    <w:rsid w:val="00E20953"/>
    <w:rsid w:val="00E304F5"/>
    <w:rsid w:val="00E31941"/>
    <w:rsid w:val="00E40F20"/>
    <w:rsid w:val="00E60D9C"/>
    <w:rsid w:val="00E60ED4"/>
    <w:rsid w:val="00E71A3E"/>
    <w:rsid w:val="00E732DB"/>
    <w:rsid w:val="00E752EF"/>
    <w:rsid w:val="00E803A8"/>
    <w:rsid w:val="00E9615A"/>
    <w:rsid w:val="00EA02A7"/>
    <w:rsid w:val="00EB2E80"/>
    <w:rsid w:val="00EC3AF5"/>
    <w:rsid w:val="00ED3DA7"/>
    <w:rsid w:val="00ED66D1"/>
    <w:rsid w:val="00ED6EFF"/>
    <w:rsid w:val="00EE39EC"/>
    <w:rsid w:val="00EE3DC5"/>
    <w:rsid w:val="00EF50F9"/>
    <w:rsid w:val="00F03912"/>
    <w:rsid w:val="00F1326B"/>
    <w:rsid w:val="00F1360B"/>
    <w:rsid w:val="00F13E64"/>
    <w:rsid w:val="00F2308C"/>
    <w:rsid w:val="00F30491"/>
    <w:rsid w:val="00F320A5"/>
    <w:rsid w:val="00F354FC"/>
    <w:rsid w:val="00F40C0A"/>
    <w:rsid w:val="00F456CB"/>
    <w:rsid w:val="00F5109B"/>
    <w:rsid w:val="00F522FE"/>
    <w:rsid w:val="00F55E1C"/>
    <w:rsid w:val="00F64957"/>
    <w:rsid w:val="00F64B5D"/>
    <w:rsid w:val="00F709AC"/>
    <w:rsid w:val="00F71152"/>
    <w:rsid w:val="00F868B2"/>
    <w:rsid w:val="00F86FEE"/>
    <w:rsid w:val="00F874D7"/>
    <w:rsid w:val="00F91B53"/>
    <w:rsid w:val="00FA0763"/>
    <w:rsid w:val="00FA2D7E"/>
    <w:rsid w:val="00FB0FAF"/>
    <w:rsid w:val="00FB168C"/>
    <w:rsid w:val="00FB1C0D"/>
    <w:rsid w:val="00FB2814"/>
    <w:rsid w:val="00FB564C"/>
    <w:rsid w:val="00FC1F25"/>
    <w:rsid w:val="00FC5247"/>
    <w:rsid w:val="00FC6DE6"/>
    <w:rsid w:val="00FC707E"/>
    <w:rsid w:val="00FD2E17"/>
    <w:rsid w:val="00FD5B51"/>
    <w:rsid w:val="00FE4487"/>
    <w:rsid w:val="00FF0835"/>
    <w:rsid w:val="00FF5CB2"/>
    <w:rsid w:val="00FF7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8138E-AC67-47F1-9B20-F01BAA6E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88"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835"/>
    <w:pPr>
      <w:spacing w:after="200" w:line="276" w:lineRule="auto"/>
      <w:ind w:firstLine="0"/>
      <w:jc w:val="left"/>
    </w:pPr>
    <w:rPr>
      <w:rFonts w:ascii="Calibri" w:eastAsia="Calibri" w:hAnsi="Calibri" w:cs="Times New Roman"/>
      <w:noProof/>
      <w:lang w:val="uz-Cyrl-UZ"/>
    </w:rPr>
  </w:style>
  <w:style w:type="paragraph" w:styleId="1">
    <w:name w:val="heading 1"/>
    <w:basedOn w:val="a"/>
    <w:next w:val="a"/>
    <w:link w:val="10"/>
    <w:uiPriority w:val="9"/>
    <w:qFormat/>
    <w:rsid w:val="009A1AB9"/>
    <w:pPr>
      <w:keepNext/>
      <w:framePr w:hSpace="180" w:wrap="around" w:vAnchor="text" w:hAnchor="text" w:x="108" w:y="1"/>
      <w:spacing w:after="0" w:line="240" w:lineRule="auto"/>
      <w:suppressOverlap/>
      <w:outlineLvl w:val="0"/>
    </w:pPr>
    <w:rPr>
      <w:rFonts w:ascii="Times New Roman" w:hAnsi="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835"/>
    <w:pPr>
      <w:ind w:left="720"/>
      <w:contextualSpacing/>
    </w:pPr>
  </w:style>
  <w:style w:type="paragraph" w:styleId="a4">
    <w:name w:val="Body Text"/>
    <w:basedOn w:val="a"/>
    <w:link w:val="a5"/>
    <w:rsid w:val="00917133"/>
    <w:pPr>
      <w:spacing w:after="0" w:line="240" w:lineRule="auto"/>
      <w:jc w:val="both"/>
    </w:pPr>
    <w:rPr>
      <w:rFonts w:ascii="Baltica" w:eastAsia="Times New Roman" w:hAnsi="Baltica"/>
      <w:sz w:val="28"/>
      <w:szCs w:val="20"/>
      <w:lang w:eastAsia="ru-RU"/>
    </w:rPr>
  </w:style>
  <w:style w:type="character" w:customStyle="1" w:styleId="a5">
    <w:name w:val="Основной текст Знак"/>
    <w:basedOn w:val="a0"/>
    <w:link w:val="a4"/>
    <w:rsid w:val="00917133"/>
    <w:rPr>
      <w:rFonts w:ascii="Baltica" w:eastAsia="Times New Roman" w:hAnsi="Baltica" w:cs="Times New Roman"/>
      <w:sz w:val="28"/>
      <w:szCs w:val="20"/>
      <w:lang w:eastAsia="ru-RU"/>
    </w:rPr>
  </w:style>
  <w:style w:type="paragraph" w:styleId="a6">
    <w:name w:val="Body Text Indent"/>
    <w:basedOn w:val="a"/>
    <w:link w:val="a7"/>
    <w:rsid w:val="00917133"/>
    <w:pPr>
      <w:spacing w:after="0" w:line="240" w:lineRule="auto"/>
      <w:ind w:firstLine="708"/>
      <w:jc w:val="both"/>
    </w:pPr>
    <w:rPr>
      <w:rFonts w:ascii="BalticaUz" w:eastAsia="Times New Roman" w:hAnsi="BalticaUz"/>
      <w:sz w:val="28"/>
      <w:szCs w:val="20"/>
      <w:lang w:eastAsia="ru-RU"/>
    </w:rPr>
  </w:style>
  <w:style w:type="character" w:customStyle="1" w:styleId="a7">
    <w:name w:val="Основной текст с отступом Знак"/>
    <w:basedOn w:val="a0"/>
    <w:link w:val="a6"/>
    <w:rsid w:val="00917133"/>
    <w:rPr>
      <w:rFonts w:ascii="BalticaUz" w:eastAsia="Times New Roman" w:hAnsi="BalticaUz" w:cs="Times New Roman"/>
      <w:sz w:val="28"/>
      <w:szCs w:val="20"/>
      <w:lang w:eastAsia="ru-RU"/>
    </w:rPr>
  </w:style>
  <w:style w:type="paragraph" w:styleId="3">
    <w:name w:val="Body Text Indent 3"/>
    <w:basedOn w:val="a"/>
    <w:link w:val="30"/>
    <w:rsid w:val="00917133"/>
    <w:pPr>
      <w:spacing w:after="0" w:line="240" w:lineRule="auto"/>
      <w:ind w:right="-1" w:firstLine="567"/>
      <w:jc w:val="both"/>
    </w:pPr>
    <w:rPr>
      <w:rFonts w:ascii="Baltica" w:eastAsia="Times New Roman" w:hAnsi="Baltica"/>
      <w:sz w:val="28"/>
      <w:szCs w:val="20"/>
      <w:lang w:eastAsia="ru-RU"/>
    </w:rPr>
  </w:style>
  <w:style w:type="character" w:customStyle="1" w:styleId="30">
    <w:name w:val="Основной текст с отступом 3 Знак"/>
    <w:basedOn w:val="a0"/>
    <w:link w:val="3"/>
    <w:rsid w:val="00917133"/>
    <w:rPr>
      <w:rFonts w:ascii="Baltica" w:eastAsia="Times New Roman" w:hAnsi="Baltica" w:cs="Times New Roman"/>
      <w:sz w:val="28"/>
      <w:szCs w:val="20"/>
      <w:lang w:eastAsia="ru-RU"/>
    </w:rPr>
  </w:style>
  <w:style w:type="paragraph" w:styleId="a8">
    <w:name w:val="Balloon Text"/>
    <w:basedOn w:val="a"/>
    <w:link w:val="a9"/>
    <w:uiPriority w:val="99"/>
    <w:semiHidden/>
    <w:unhideWhenUsed/>
    <w:rsid w:val="000861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8618A"/>
    <w:rPr>
      <w:rFonts w:ascii="Segoe UI" w:eastAsia="Calibri" w:hAnsi="Segoe UI" w:cs="Segoe UI"/>
      <w:sz w:val="18"/>
      <w:szCs w:val="18"/>
    </w:rPr>
  </w:style>
  <w:style w:type="paragraph" w:styleId="aa">
    <w:name w:val="header"/>
    <w:basedOn w:val="a"/>
    <w:link w:val="ab"/>
    <w:uiPriority w:val="99"/>
    <w:unhideWhenUsed/>
    <w:rsid w:val="00732A1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32A12"/>
    <w:rPr>
      <w:rFonts w:ascii="Calibri" w:eastAsia="Calibri" w:hAnsi="Calibri" w:cs="Times New Roman"/>
    </w:rPr>
  </w:style>
  <w:style w:type="paragraph" w:styleId="ac">
    <w:name w:val="footer"/>
    <w:basedOn w:val="a"/>
    <w:link w:val="ad"/>
    <w:uiPriority w:val="99"/>
    <w:semiHidden/>
    <w:unhideWhenUsed/>
    <w:rsid w:val="00732A1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32A12"/>
    <w:rPr>
      <w:rFonts w:ascii="Calibri" w:eastAsia="Calibri" w:hAnsi="Calibri" w:cs="Times New Roman"/>
    </w:rPr>
  </w:style>
  <w:style w:type="character" w:customStyle="1" w:styleId="2">
    <w:name w:val="Основной текст (2)_"/>
    <w:basedOn w:val="a0"/>
    <w:link w:val="21"/>
    <w:uiPriority w:val="99"/>
    <w:rsid w:val="00EB2E80"/>
    <w:rPr>
      <w:rFonts w:ascii="Times New Roman" w:hAnsi="Times New Roman" w:cs="Times New Roman"/>
      <w:sz w:val="18"/>
      <w:szCs w:val="18"/>
      <w:shd w:val="clear" w:color="auto" w:fill="FFFFFF"/>
    </w:rPr>
  </w:style>
  <w:style w:type="paragraph" w:customStyle="1" w:styleId="21">
    <w:name w:val="Основной текст (2)1"/>
    <w:basedOn w:val="a"/>
    <w:link w:val="2"/>
    <w:uiPriority w:val="99"/>
    <w:rsid w:val="00EB2E80"/>
    <w:pPr>
      <w:widowControl w:val="0"/>
      <w:shd w:val="clear" w:color="auto" w:fill="FFFFFF"/>
      <w:spacing w:after="540" w:line="240" w:lineRule="atLeast"/>
      <w:ind w:hanging="300"/>
      <w:jc w:val="both"/>
    </w:pPr>
    <w:rPr>
      <w:rFonts w:ascii="Times New Roman" w:eastAsiaTheme="minorHAnsi" w:hAnsi="Times New Roman"/>
      <w:sz w:val="18"/>
      <w:szCs w:val="18"/>
    </w:rPr>
  </w:style>
  <w:style w:type="table" w:styleId="ae">
    <w:name w:val="Table Grid"/>
    <w:basedOn w:val="a1"/>
    <w:uiPriority w:val="59"/>
    <w:rsid w:val="00EB2E80"/>
    <w:pPr>
      <w:spacing w:line="240" w:lineRule="auto"/>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9A1AB9"/>
    <w:rPr>
      <w:rFonts w:ascii="Times New Roman" w:eastAsia="Calibri" w:hAnsi="Times New Roman" w:cs="Times New Roman"/>
      <w:i/>
      <w:noProof/>
      <w:sz w:val="20"/>
      <w:szCs w:val="20"/>
      <w:lang w:val="uz-Cyrl-UZ"/>
    </w:rPr>
  </w:style>
  <w:style w:type="paragraph" w:styleId="af">
    <w:name w:val="No Spacing"/>
    <w:uiPriority w:val="1"/>
    <w:qFormat/>
    <w:rsid w:val="004E22F8"/>
    <w:pPr>
      <w:spacing w:line="240" w:lineRule="auto"/>
      <w:ind w:firstLine="0"/>
      <w:jc w:val="left"/>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14C0E-CE39-4685-9817-980640CA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z.dildora</dc:creator>
  <cp:lastModifiedBy>Charos Yuldasheva</cp:lastModifiedBy>
  <cp:revision>3</cp:revision>
  <cp:lastPrinted>2019-04-18T07:19:00Z</cp:lastPrinted>
  <dcterms:created xsi:type="dcterms:W3CDTF">2019-06-01T06:24:00Z</dcterms:created>
  <dcterms:modified xsi:type="dcterms:W3CDTF">2019-06-01T06:24:00Z</dcterms:modified>
</cp:coreProperties>
</file>