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3A" w:rsidRDefault="00C42D3A" w:rsidP="00C42D3A">
      <w:pPr>
        <w:shd w:val="clear" w:color="auto" w:fill="FFFFFF"/>
        <w:spacing w:line="317" w:lineRule="exact"/>
        <w:ind w:left="2141" w:right="2006"/>
        <w:jc w:val="center"/>
        <w:rPr>
          <w:b/>
          <w:sz w:val="28"/>
          <w:szCs w:val="28"/>
        </w:rPr>
      </w:pPr>
      <w:bookmarkStart w:id="0" w:name="_GoBack"/>
      <w:bookmarkEnd w:id="0"/>
    </w:p>
    <w:p w:rsidR="00C42D3A" w:rsidRPr="00CE1996" w:rsidRDefault="00C42D3A" w:rsidP="00C42D3A">
      <w:pPr>
        <w:shd w:val="clear" w:color="auto" w:fill="FFFFFF"/>
        <w:spacing w:line="317" w:lineRule="exact"/>
        <w:ind w:left="2141" w:right="2006"/>
        <w:jc w:val="center"/>
        <w:rPr>
          <w:b/>
          <w:sz w:val="28"/>
          <w:szCs w:val="28"/>
        </w:rPr>
      </w:pPr>
      <w:r w:rsidRPr="00CE1996">
        <w:rPr>
          <w:b/>
          <w:sz w:val="28"/>
          <w:szCs w:val="28"/>
        </w:rPr>
        <w:t xml:space="preserve">Анкета участника </w:t>
      </w:r>
    </w:p>
    <w:p w:rsidR="00C42D3A" w:rsidRPr="0062693E" w:rsidRDefault="00C42D3A" w:rsidP="00C42D3A">
      <w:pPr>
        <w:shd w:val="clear" w:color="auto" w:fill="FFFFFF"/>
        <w:tabs>
          <w:tab w:val="left" w:pos="9923"/>
        </w:tabs>
        <w:spacing w:line="317" w:lineRule="exact"/>
        <w:ind w:right="41" w:firstLine="14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узбекско</w:t>
      </w:r>
      <w:proofErr w:type="spellEnd"/>
      <w:r>
        <w:rPr>
          <w:b/>
          <w:sz w:val="28"/>
          <w:szCs w:val="28"/>
        </w:rPr>
        <w:t xml:space="preserve">-корейской кооперационной биржи </w:t>
      </w:r>
    </w:p>
    <w:p w:rsidR="00C42D3A" w:rsidRDefault="00C42D3A" w:rsidP="00C42D3A">
      <w:pPr>
        <w:shd w:val="clear" w:color="auto" w:fill="FFFFFF"/>
        <w:spacing w:line="317" w:lineRule="exact"/>
        <w:ind w:left="2141" w:right="2006"/>
        <w:jc w:val="center"/>
        <w:rPr>
          <w:sz w:val="2"/>
          <w:szCs w:val="2"/>
        </w:rPr>
      </w:pPr>
    </w:p>
    <w:tbl>
      <w:tblPr>
        <w:tblW w:w="99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12"/>
        <w:gridCol w:w="6586"/>
      </w:tblGrid>
      <w:tr w:rsidR="00C42D3A" w:rsidRPr="00097F57" w:rsidTr="00A11C4E">
        <w:trPr>
          <w:trHeight w:hRule="exact" w:val="1142"/>
        </w:trPr>
        <w:tc>
          <w:tcPr>
            <w:tcW w:w="9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D3A" w:rsidRPr="00C42D3A" w:rsidRDefault="00C42D3A" w:rsidP="00A11C4E">
            <w:pPr>
              <w:shd w:val="clear" w:color="auto" w:fill="FFFFFF"/>
              <w:spacing w:line="269" w:lineRule="exact"/>
              <w:ind w:right="67"/>
              <w:rPr>
                <w:sz w:val="26"/>
                <w:szCs w:val="26"/>
              </w:rPr>
            </w:pPr>
            <w:r w:rsidRPr="00097F57">
              <w:rPr>
                <w:b/>
                <w:bCs/>
                <w:sz w:val="26"/>
                <w:szCs w:val="26"/>
              </w:rPr>
              <w:t xml:space="preserve">Дата </w:t>
            </w:r>
            <w:r w:rsidRPr="00C42D3A">
              <w:rPr>
                <w:b/>
                <w:bCs/>
                <w:sz w:val="26"/>
                <w:szCs w:val="26"/>
              </w:rPr>
              <w:t>проведения мероприятия: 10 ноября 2016г.</w:t>
            </w:r>
          </w:p>
          <w:p w:rsidR="00C42D3A" w:rsidRPr="00C42D3A" w:rsidRDefault="00C42D3A" w:rsidP="00A11C4E">
            <w:pPr>
              <w:shd w:val="clear" w:color="auto" w:fill="FFFFFF"/>
              <w:spacing w:line="269" w:lineRule="exact"/>
              <w:ind w:right="67"/>
              <w:rPr>
                <w:sz w:val="26"/>
                <w:szCs w:val="26"/>
              </w:rPr>
            </w:pPr>
            <w:r w:rsidRPr="00C42D3A">
              <w:rPr>
                <w:b/>
                <w:bCs/>
                <w:sz w:val="26"/>
                <w:szCs w:val="26"/>
              </w:rPr>
              <w:t>Время: 10.00 - 18.00 часов</w:t>
            </w:r>
          </w:p>
          <w:p w:rsidR="00C42D3A" w:rsidRPr="00C42D3A" w:rsidRDefault="00C42D3A" w:rsidP="00A11C4E">
            <w:pPr>
              <w:shd w:val="clear" w:color="auto" w:fill="FFFFFF"/>
              <w:spacing w:line="269" w:lineRule="exact"/>
              <w:ind w:right="67"/>
              <w:rPr>
                <w:b/>
                <w:bCs/>
                <w:i/>
                <w:sz w:val="26"/>
                <w:szCs w:val="26"/>
              </w:rPr>
            </w:pPr>
            <w:r w:rsidRPr="00C42D3A">
              <w:rPr>
                <w:b/>
                <w:bCs/>
                <w:sz w:val="26"/>
                <w:szCs w:val="26"/>
              </w:rPr>
              <w:t>Место проведения: гостиница «</w:t>
            </w:r>
            <w:r w:rsidRPr="00C42D3A">
              <w:rPr>
                <w:b/>
                <w:bCs/>
                <w:sz w:val="26"/>
                <w:szCs w:val="26"/>
                <w:lang w:val="en-US"/>
              </w:rPr>
              <w:t>Wyndham</w:t>
            </w:r>
            <w:r w:rsidRPr="00C42D3A">
              <w:rPr>
                <w:b/>
                <w:bCs/>
                <w:sz w:val="26"/>
                <w:szCs w:val="26"/>
              </w:rPr>
              <w:t xml:space="preserve"> </w:t>
            </w:r>
            <w:r w:rsidRPr="00C42D3A">
              <w:rPr>
                <w:b/>
                <w:bCs/>
                <w:sz w:val="26"/>
                <w:szCs w:val="26"/>
                <w:lang w:val="en-US"/>
              </w:rPr>
              <w:t>Tashkent</w:t>
            </w:r>
            <w:r w:rsidRPr="00C42D3A">
              <w:rPr>
                <w:b/>
                <w:bCs/>
                <w:sz w:val="26"/>
                <w:szCs w:val="26"/>
              </w:rPr>
              <w:t xml:space="preserve">» </w:t>
            </w:r>
          </w:p>
          <w:p w:rsidR="00C42D3A" w:rsidRPr="00097F57" w:rsidRDefault="00C42D3A" w:rsidP="00A11C4E">
            <w:pPr>
              <w:shd w:val="clear" w:color="auto" w:fill="FFFFFF"/>
              <w:spacing w:line="269" w:lineRule="exact"/>
              <w:ind w:right="67"/>
              <w:jc w:val="right"/>
              <w:rPr>
                <w:b/>
                <w:bCs/>
                <w:sz w:val="26"/>
                <w:szCs w:val="26"/>
              </w:rPr>
            </w:pPr>
          </w:p>
          <w:p w:rsidR="00C42D3A" w:rsidRPr="00097F57" w:rsidRDefault="00C42D3A" w:rsidP="00A11C4E">
            <w:pPr>
              <w:shd w:val="clear" w:color="auto" w:fill="FFFFFF"/>
              <w:spacing w:line="269" w:lineRule="exact"/>
              <w:ind w:right="67"/>
              <w:jc w:val="right"/>
              <w:rPr>
                <w:sz w:val="26"/>
                <w:szCs w:val="26"/>
              </w:rPr>
            </w:pPr>
          </w:p>
        </w:tc>
      </w:tr>
      <w:tr w:rsidR="00C42D3A" w:rsidRPr="00097F57" w:rsidTr="00A11C4E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D3A" w:rsidRPr="00097F57" w:rsidRDefault="00C42D3A" w:rsidP="00C42D3A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D3A" w:rsidRPr="00097F57" w:rsidRDefault="00C42D3A" w:rsidP="00C42D3A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именование </w:t>
            </w:r>
            <w:r w:rsidRPr="00097F57">
              <w:rPr>
                <w:sz w:val="26"/>
                <w:szCs w:val="26"/>
              </w:rPr>
              <w:t xml:space="preserve">компании 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D3A" w:rsidRPr="00097F57" w:rsidRDefault="00C42D3A" w:rsidP="00A11C4E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C42D3A" w:rsidRPr="00097F57" w:rsidTr="00A11C4E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D3A" w:rsidRPr="00097F57" w:rsidRDefault="00C42D3A" w:rsidP="00C42D3A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D3A" w:rsidRPr="00097F57" w:rsidRDefault="00C42D3A" w:rsidP="00C42D3A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 xml:space="preserve">Ф.И.О. </w:t>
            </w:r>
            <w:r>
              <w:rPr>
                <w:sz w:val="26"/>
                <w:szCs w:val="26"/>
              </w:rPr>
              <w:t xml:space="preserve">представителя компании 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D3A" w:rsidRPr="00097F57" w:rsidRDefault="00C42D3A" w:rsidP="00A11C4E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5F0A90" w:rsidRPr="00097F57" w:rsidTr="00A11C4E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0A90" w:rsidRPr="00097F57" w:rsidRDefault="005F0A90" w:rsidP="00C42D3A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0A90" w:rsidRPr="00097F57" w:rsidRDefault="005F0A90" w:rsidP="00C42D3A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sz w:val="26"/>
                <w:szCs w:val="26"/>
              </w:rPr>
            </w:pPr>
            <w:r w:rsidRPr="00097F57">
              <w:rPr>
                <w:spacing w:val="-3"/>
                <w:sz w:val="26"/>
                <w:szCs w:val="26"/>
              </w:rPr>
              <w:t xml:space="preserve">Краткое описание </w:t>
            </w:r>
            <w:r w:rsidRPr="00097F57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A90" w:rsidRPr="00097F57" w:rsidRDefault="005F0A90" w:rsidP="00A11C4E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5F0A90" w:rsidRPr="00097F57" w:rsidTr="00A11C4E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0A90" w:rsidRPr="00097F57" w:rsidRDefault="005F0A90" w:rsidP="00C42D3A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0A90" w:rsidRPr="00097F57" w:rsidRDefault="005F0A90" w:rsidP="00C42D3A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>Какие товары производит или продает компания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A90" w:rsidRPr="00097F57" w:rsidRDefault="005F0A90" w:rsidP="00A11C4E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C42D3A" w:rsidRPr="00097F57" w:rsidTr="00A11C4E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D3A" w:rsidRPr="00097F57" w:rsidRDefault="00C42D3A" w:rsidP="00C42D3A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D3A" w:rsidRPr="00097F57" w:rsidRDefault="00C42D3A" w:rsidP="005F0A90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 xml:space="preserve">Номер телефона 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D3A" w:rsidRPr="00097F57" w:rsidRDefault="00C42D3A" w:rsidP="00A11C4E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C42D3A" w:rsidRPr="00097F57" w:rsidTr="00A11C4E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D3A" w:rsidRPr="00097F57" w:rsidRDefault="00C42D3A" w:rsidP="00C42D3A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D3A" w:rsidRPr="00097F57" w:rsidRDefault="00C42D3A" w:rsidP="00A11C4E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  <w:lang w:val="en-US"/>
              </w:rPr>
              <w:t>E</w:t>
            </w:r>
            <w:r w:rsidRPr="00097F57">
              <w:rPr>
                <w:sz w:val="26"/>
                <w:szCs w:val="26"/>
              </w:rPr>
              <w:t>-</w:t>
            </w:r>
            <w:r w:rsidRPr="00097F57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D3A" w:rsidRPr="00097F57" w:rsidRDefault="00C42D3A" w:rsidP="00A11C4E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42D3A" w:rsidRPr="00097F57" w:rsidTr="00A11C4E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D3A" w:rsidRPr="00097F57" w:rsidRDefault="00C42D3A" w:rsidP="00C42D3A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D3A" w:rsidRPr="00097F57" w:rsidRDefault="00C42D3A" w:rsidP="00A11C4E">
            <w:pPr>
              <w:shd w:val="clear" w:color="auto" w:fill="FFFFFF"/>
              <w:ind w:left="19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Интернет сайт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D3A" w:rsidRPr="00097F57" w:rsidRDefault="00C42D3A" w:rsidP="00A11C4E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C42D3A" w:rsidRDefault="00C42D3A" w:rsidP="00C42D3A"/>
    <w:p w:rsidR="003228B8" w:rsidRDefault="003228B8"/>
    <w:sectPr w:rsidR="003228B8" w:rsidSect="00C42D3A">
      <w:footerReference w:type="default" r:id="rId8"/>
      <w:pgSz w:w="11909" w:h="16834"/>
      <w:pgMar w:top="851" w:right="777" w:bottom="720" w:left="1168" w:header="284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56" w:rsidRDefault="00A67256">
      <w:r>
        <w:separator/>
      </w:r>
    </w:p>
  </w:endnote>
  <w:endnote w:type="continuationSeparator" w:id="0">
    <w:p w:rsidR="00A67256" w:rsidRDefault="00A6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8222"/>
      <w:gridCol w:w="1701"/>
    </w:tblGrid>
    <w:tr w:rsidR="00D85C05" w:rsidRPr="000A4924" w:rsidTr="00D85C05">
      <w:tc>
        <w:tcPr>
          <w:tcW w:w="8222" w:type="dxa"/>
        </w:tcPr>
        <w:p w:rsidR="00D85C05" w:rsidRPr="000A4924" w:rsidRDefault="00C42D3A" w:rsidP="00B56675">
          <w:pPr>
            <w:pStyle w:val="a3"/>
            <w:tabs>
              <w:tab w:val="center" w:pos="4320"/>
              <w:tab w:val="right" w:pos="10206"/>
            </w:tabs>
            <w:rPr>
              <w:rFonts w:ascii="Arial Narrow" w:hAnsi="Arial Narrow"/>
              <w:color w:val="808080"/>
              <w:sz w:val="16"/>
              <w:szCs w:val="16"/>
            </w:rPr>
          </w:pPr>
          <w:bookmarkStart w:id="1" w:name="OLE_LINK1"/>
          <w:bookmarkStart w:id="2" w:name="OLE_LINK2"/>
          <w:bookmarkStart w:id="3" w:name="OLE_LINK5"/>
          <w:bookmarkStart w:id="4" w:name="OLE_LINK7"/>
          <w:bookmarkStart w:id="5" w:name="OLE_LINK8"/>
          <w:bookmarkStart w:id="6" w:name="OLE_LINK9"/>
          <w:r>
            <w:rPr>
              <w:rFonts w:ascii="Arial Narrow" w:hAnsi="Arial Narrow"/>
              <w:color w:val="808080"/>
              <w:sz w:val="16"/>
              <w:szCs w:val="16"/>
            </w:rPr>
            <w:t>Код документа: FM-426</w:t>
          </w:r>
        </w:p>
        <w:p w:rsidR="00D85C05" w:rsidRPr="007744DF" w:rsidRDefault="00C42D3A" w:rsidP="00B56675">
          <w:pPr>
            <w:pStyle w:val="a3"/>
            <w:tabs>
              <w:tab w:val="center" w:pos="4320"/>
              <w:tab w:val="right" w:pos="10206"/>
            </w:tabs>
            <w:rPr>
              <w:rFonts w:ascii="Arial Narrow" w:hAnsi="Arial Narrow"/>
              <w:color w:val="808080"/>
              <w:sz w:val="16"/>
              <w:szCs w:val="16"/>
              <w:lang w:val="de-DE"/>
            </w:rPr>
          </w:pPr>
          <w:r>
            <w:rPr>
              <w:rFonts w:ascii="Arial Narrow" w:hAnsi="Arial Narrow"/>
              <w:color w:val="808080"/>
              <w:sz w:val="16"/>
              <w:szCs w:val="16"/>
            </w:rPr>
            <w:t>Редакция: 1/20.08.2009</w:t>
          </w:r>
        </w:p>
      </w:tc>
      <w:tc>
        <w:tcPr>
          <w:tcW w:w="1701" w:type="dxa"/>
          <w:vAlign w:val="center"/>
        </w:tcPr>
        <w:p w:rsidR="00D85C05" w:rsidRPr="007744DF" w:rsidRDefault="00C42D3A" w:rsidP="00B56675">
          <w:pPr>
            <w:pStyle w:val="a3"/>
            <w:tabs>
              <w:tab w:val="center" w:pos="4320"/>
              <w:tab w:val="right" w:pos="10206"/>
            </w:tabs>
            <w:jc w:val="center"/>
            <w:rPr>
              <w:rFonts w:ascii="Arial Narrow" w:hAnsi="Arial Narrow"/>
              <w:color w:val="808080"/>
              <w:sz w:val="16"/>
              <w:szCs w:val="16"/>
            </w:rPr>
          </w:pPr>
          <w:r w:rsidRPr="007744DF">
            <w:rPr>
              <w:rFonts w:ascii="Arial Narrow" w:hAnsi="Arial Narrow"/>
              <w:color w:val="808080"/>
              <w:sz w:val="16"/>
              <w:szCs w:val="16"/>
            </w:rPr>
            <w:t>Документация системы</w:t>
          </w:r>
        </w:p>
        <w:p w:rsidR="00D85C05" w:rsidRPr="000A4924" w:rsidRDefault="00C42D3A" w:rsidP="00B56675">
          <w:pPr>
            <w:pStyle w:val="a3"/>
            <w:tabs>
              <w:tab w:val="center" w:pos="4320"/>
              <w:tab w:val="right" w:pos="10206"/>
            </w:tabs>
            <w:jc w:val="center"/>
          </w:pPr>
          <w:r w:rsidRPr="007744DF">
            <w:rPr>
              <w:rFonts w:ascii="Arial Narrow" w:hAnsi="Arial Narrow"/>
              <w:color w:val="808080"/>
              <w:sz w:val="16"/>
              <w:szCs w:val="16"/>
            </w:rPr>
            <w:t>менеджмента качества</w:t>
          </w:r>
          <w:bookmarkEnd w:id="1"/>
          <w:bookmarkEnd w:id="2"/>
          <w:bookmarkEnd w:id="3"/>
          <w:bookmarkEnd w:id="4"/>
          <w:bookmarkEnd w:id="5"/>
          <w:bookmarkEnd w:id="6"/>
        </w:p>
      </w:tc>
    </w:tr>
  </w:tbl>
  <w:p w:rsidR="00D85C05" w:rsidRDefault="00A672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56" w:rsidRDefault="00A67256">
      <w:r>
        <w:separator/>
      </w:r>
    </w:p>
  </w:footnote>
  <w:footnote w:type="continuationSeparator" w:id="0">
    <w:p w:rsidR="00A67256" w:rsidRDefault="00A6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B5D1A"/>
    <w:multiLevelType w:val="hybridMultilevel"/>
    <w:tmpl w:val="DFBC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1F"/>
    <w:rsid w:val="000C366B"/>
    <w:rsid w:val="001771DA"/>
    <w:rsid w:val="003228B8"/>
    <w:rsid w:val="0040341F"/>
    <w:rsid w:val="005F0A90"/>
    <w:rsid w:val="00A26DB8"/>
    <w:rsid w:val="00A67256"/>
    <w:rsid w:val="00C4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2D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2D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2D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2D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42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2D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2D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2D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2D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4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Nigora Ishanova</dc:creator>
  <cp:lastModifiedBy>Rijichenko Oleg</cp:lastModifiedBy>
  <cp:revision>2</cp:revision>
  <dcterms:created xsi:type="dcterms:W3CDTF">2016-11-03T05:56:00Z</dcterms:created>
  <dcterms:modified xsi:type="dcterms:W3CDTF">2016-11-03T05:56:00Z</dcterms:modified>
</cp:coreProperties>
</file>