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52" w:rsidRPr="004A5E2C" w:rsidRDefault="00DD3F52" w:rsidP="00821693">
      <w:pPr>
        <w:spacing w:after="0" w:line="240" w:lineRule="auto"/>
        <w:jc w:val="right"/>
        <w:rPr>
          <w:rFonts w:ascii="Times New Roman" w:hAnsi="Times New Roman"/>
          <w:b/>
          <w:noProof/>
          <w:sz w:val="36"/>
          <w:szCs w:val="24"/>
          <w:lang w:val="uz-Cyrl-UZ"/>
        </w:rPr>
      </w:pPr>
    </w:p>
    <w:p w:rsidR="00DD3F52" w:rsidRPr="004A5E2C" w:rsidRDefault="00DD3F52" w:rsidP="00821693">
      <w:pPr>
        <w:spacing w:after="0" w:line="240" w:lineRule="auto"/>
        <w:jc w:val="right"/>
        <w:rPr>
          <w:rFonts w:ascii="Times New Roman" w:hAnsi="Times New Roman"/>
          <w:b/>
          <w:noProof/>
          <w:sz w:val="36"/>
          <w:szCs w:val="24"/>
          <w:lang w:val="uz-Cyrl-UZ"/>
        </w:rPr>
      </w:pPr>
    </w:p>
    <w:p w:rsidR="00DD3F52" w:rsidRDefault="00DD3F52" w:rsidP="00821693">
      <w:pPr>
        <w:jc w:val="center"/>
        <w:rPr>
          <w:rFonts w:ascii="Times New Roman" w:hAnsi="Times New Roman"/>
          <w:b/>
          <w:noProof/>
          <w:sz w:val="36"/>
          <w:szCs w:val="24"/>
        </w:rPr>
      </w:pPr>
    </w:p>
    <w:p w:rsidR="00821693" w:rsidRDefault="00821693" w:rsidP="00821693">
      <w:pPr>
        <w:jc w:val="center"/>
        <w:rPr>
          <w:rFonts w:ascii="Times New Roman" w:hAnsi="Times New Roman"/>
          <w:b/>
          <w:noProof/>
          <w:sz w:val="36"/>
          <w:szCs w:val="24"/>
        </w:rPr>
      </w:pPr>
    </w:p>
    <w:p w:rsidR="00821693" w:rsidRDefault="00821693" w:rsidP="00821693">
      <w:pPr>
        <w:jc w:val="center"/>
        <w:rPr>
          <w:rFonts w:ascii="Times New Roman" w:hAnsi="Times New Roman"/>
          <w:b/>
          <w:noProof/>
          <w:sz w:val="36"/>
          <w:szCs w:val="24"/>
        </w:rPr>
      </w:pPr>
    </w:p>
    <w:p w:rsidR="00821693" w:rsidRPr="004A5E2C" w:rsidRDefault="00821693" w:rsidP="00821693">
      <w:pPr>
        <w:jc w:val="center"/>
        <w:rPr>
          <w:rFonts w:ascii="Times New Roman" w:hAnsi="Times New Roman"/>
          <w:noProof/>
          <w:sz w:val="32"/>
          <w:szCs w:val="24"/>
          <w:lang w:val="uz-Cyrl-UZ"/>
        </w:rPr>
      </w:pPr>
    </w:p>
    <w:p w:rsidR="00DD3F52" w:rsidRPr="004A5E2C" w:rsidRDefault="00DD3F52" w:rsidP="00821693">
      <w:pPr>
        <w:jc w:val="center"/>
        <w:rPr>
          <w:rFonts w:ascii="Times New Roman" w:hAnsi="Times New Roman"/>
          <w:noProof/>
          <w:sz w:val="32"/>
          <w:szCs w:val="24"/>
          <w:lang w:val="uz-Cyrl-UZ"/>
        </w:rPr>
      </w:pPr>
    </w:p>
    <w:p w:rsidR="00DD3F52" w:rsidRPr="004A5E2C" w:rsidRDefault="00DD3F52" w:rsidP="00821693">
      <w:pPr>
        <w:jc w:val="center"/>
        <w:rPr>
          <w:rFonts w:ascii="Times New Roman" w:hAnsi="Times New Roman"/>
          <w:noProof/>
          <w:sz w:val="32"/>
          <w:szCs w:val="24"/>
          <w:lang w:val="uz-Cyrl-UZ"/>
        </w:rPr>
      </w:pPr>
    </w:p>
    <w:p w:rsidR="00DD3F52" w:rsidRPr="004A5E2C" w:rsidRDefault="00DD3F52" w:rsidP="00821693">
      <w:pPr>
        <w:spacing w:after="0" w:line="240" w:lineRule="auto"/>
        <w:jc w:val="center"/>
        <w:rPr>
          <w:rFonts w:ascii="Times New Roman" w:hAnsi="Times New Roman"/>
          <w:b/>
          <w:sz w:val="48"/>
        </w:rPr>
      </w:pPr>
      <w:bookmarkStart w:id="0" w:name="OLE_LINK2"/>
      <w:bookmarkStart w:id="1" w:name="OLE_LINK3"/>
      <w:bookmarkStart w:id="2" w:name="_GoBack"/>
      <w:r>
        <w:rPr>
          <w:rFonts w:ascii="Times New Roman" w:hAnsi="Times New Roman"/>
          <w:b/>
          <w:noProof/>
          <w:sz w:val="52"/>
          <w:szCs w:val="24"/>
          <w:lang w:val="uz-Cyrl-UZ"/>
        </w:rPr>
        <w:t xml:space="preserve">БИЗНЕС ЮРИТИШ ЭТИКАСИ </w:t>
      </w:r>
      <w:r>
        <w:rPr>
          <w:rFonts w:ascii="Times New Roman" w:hAnsi="Times New Roman"/>
          <w:b/>
          <w:noProof/>
          <w:sz w:val="52"/>
          <w:szCs w:val="24"/>
        </w:rPr>
        <w:t>КОДЕКС</w:t>
      </w:r>
      <w:r w:rsidRPr="004A5E2C">
        <w:rPr>
          <w:rFonts w:ascii="Times New Roman" w:hAnsi="Times New Roman"/>
          <w:b/>
          <w:noProof/>
          <w:sz w:val="52"/>
          <w:szCs w:val="24"/>
        </w:rPr>
        <w:t>И</w:t>
      </w:r>
    </w:p>
    <w:p w:rsidR="00DD3F52" w:rsidRPr="004A5E2C" w:rsidRDefault="00DD3F52" w:rsidP="00821693">
      <w:pPr>
        <w:jc w:val="center"/>
        <w:rPr>
          <w:rFonts w:ascii="Times New Roman" w:hAnsi="Times New Roman"/>
          <w:sz w:val="28"/>
          <w:lang w:val="uz-Cyrl-UZ"/>
        </w:rPr>
      </w:pPr>
    </w:p>
    <w:bookmarkEnd w:id="0"/>
    <w:bookmarkEnd w:id="1"/>
    <w:bookmarkEnd w:id="2"/>
    <w:p w:rsidR="00DD3F52" w:rsidRPr="004A5E2C"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Default="00DD3F52" w:rsidP="00821693">
      <w:pPr>
        <w:jc w:val="center"/>
        <w:rPr>
          <w:rFonts w:ascii="Times New Roman" w:hAnsi="Times New Roman"/>
          <w:sz w:val="28"/>
          <w:lang w:val="uz-Cyrl-UZ"/>
        </w:rPr>
      </w:pPr>
    </w:p>
    <w:p w:rsidR="00DD3F52" w:rsidRDefault="00DD3F52" w:rsidP="00821693">
      <w:pPr>
        <w:jc w:val="center"/>
        <w:rPr>
          <w:rFonts w:ascii="Times New Roman" w:hAnsi="Times New Roman"/>
          <w:sz w:val="28"/>
          <w:lang w:val="uz-Cyrl-UZ"/>
        </w:rPr>
      </w:pPr>
    </w:p>
    <w:p w:rsidR="00DD3F52"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Pr="004A5E2C" w:rsidRDefault="00DD3F52" w:rsidP="00821693">
      <w:pPr>
        <w:jc w:val="center"/>
        <w:rPr>
          <w:rFonts w:ascii="Times New Roman" w:hAnsi="Times New Roman"/>
          <w:sz w:val="28"/>
          <w:lang w:val="uz-Cyrl-UZ"/>
        </w:rPr>
      </w:pPr>
    </w:p>
    <w:p w:rsidR="00DD3F52" w:rsidRPr="00DD3F52" w:rsidRDefault="00DD3F52" w:rsidP="00821693">
      <w:pPr>
        <w:jc w:val="center"/>
        <w:rPr>
          <w:rFonts w:ascii="Times New Roman" w:hAnsi="Times New Roman"/>
          <w:b/>
          <w:sz w:val="28"/>
          <w:lang w:val="uz-Cyrl-UZ"/>
        </w:rPr>
      </w:pPr>
      <w:r w:rsidRPr="004A5E2C">
        <w:rPr>
          <w:rFonts w:ascii="Times New Roman" w:hAnsi="Times New Roman"/>
          <w:b/>
          <w:sz w:val="28"/>
          <w:lang w:val="uz-Cyrl-UZ"/>
        </w:rPr>
        <w:t>Тошкент - 201</w:t>
      </w:r>
      <w:r>
        <w:rPr>
          <w:rFonts w:ascii="Times New Roman" w:hAnsi="Times New Roman"/>
          <w:b/>
          <w:sz w:val="28"/>
          <w:lang w:val="uz-Cyrl-UZ"/>
        </w:rPr>
        <w:t>8 йил</w:t>
      </w:r>
    </w:p>
    <w:p w:rsidR="00BD1FA1" w:rsidRPr="00C861E3" w:rsidRDefault="00F71AAE" w:rsidP="00175AC3">
      <w:pPr>
        <w:pStyle w:val="a4"/>
        <w:numPr>
          <w:ilvl w:val="0"/>
          <w:numId w:val="4"/>
        </w:numPr>
        <w:ind w:left="-284" w:firstLine="1277"/>
        <w:jc w:val="center"/>
        <w:rPr>
          <w:rFonts w:ascii="Times New Roman" w:hAnsi="Times New Roman" w:cs="Times New Roman"/>
          <w:b/>
          <w:sz w:val="27"/>
          <w:szCs w:val="27"/>
        </w:rPr>
      </w:pPr>
      <w:r w:rsidRPr="00C861E3">
        <w:rPr>
          <w:rFonts w:ascii="Times New Roman" w:hAnsi="Times New Roman" w:cs="Times New Roman"/>
          <w:b/>
          <w:sz w:val="27"/>
          <w:szCs w:val="27"/>
          <w:lang w:val="uz-Cyrl-UZ"/>
        </w:rPr>
        <w:lastRenderedPageBreak/>
        <w:t>Умумий қоидалар</w:t>
      </w:r>
    </w:p>
    <w:p w:rsidR="00C861E3" w:rsidRPr="00C861E3" w:rsidRDefault="00C861E3" w:rsidP="00821693">
      <w:pPr>
        <w:pStyle w:val="a4"/>
        <w:ind w:firstLine="709"/>
        <w:jc w:val="both"/>
        <w:rPr>
          <w:rFonts w:ascii="Times New Roman" w:hAnsi="Times New Roman" w:cs="Times New Roman"/>
          <w:sz w:val="27"/>
          <w:szCs w:val="27"/>
        </w:rPr>
      </w:pPr>
    </w:p>
    <w:p w:rsidR="005C1BDB" w:rsidRPr="005C1BDB" w:rsidRDefault="00F71AAE"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5C1BDB">
        <w:rPr>
          <w:rFonts w:ascii="Times New Roman" w:hAnsi="Times New Roman" w:cs="Times New Roman"/>
          <w:sz w:val="26"/>
          <w:szCs w:val="26"/>
        </w:rPr>
        <w:t>Мазкур Бизнесни юритиш этикаси Кодекси (бундан кейин Кодекс деб юритилади) Ўзбекистон Республикаси қону</w:t>
      </w:r>
      <w:r w:rsidR="00341CD5">
        <w:rPr>
          <w:rFonts w:ascii="Times New Roman" w:hAnsi="Times New Roman" w:cs="Times New Roman"/>
          <w:sz w:val="26"/>
          <w:szCs w:val="26"/>
        </w:rPr>
        <w:t>н</w:t>
      </w:r>
      <w:r w:rsidRPr="005C1BDB">
        <w:rPr>
          <w:rFonts w:ascii="Times New Roman" w:hAnsi="Times New Roman" w:cs="Times New Roman"/>
          <w:sz w:val="26"/>
          <w:szCs w:val="26"/>
        </w:rPr>
        <w:t xml:space="preserve">чилигига мувофик, бизнес юритиш ва бизнес айирбошлашнинг тан олинган жахон стандартларини хисобга олган холда </w:t>
      </w:r>
      <w:r w:rsidR="00341CD5">
        <w:rPr>
          <w:rFonts w:ascii="Times New Roman" w:hAnsi="Times New Roman" w:cs="Times New Roman"/>
          <w:sz w:val="26"/>
          <w:szCs w:val="26"/>
          <w:lang w:val="uz-Cyrl-UZ"/>
        </w:rPr>
        <w:t>–</w:t>
      </w:r>
      <w:r w:rsidRPr="005C1BDB">
        <w:rPr>
          <w:rFonts w:ascii="Times New Roman" w:hAnsi="Times New Roman" w:cs="Times New Roman"/>
          <w:sz w:val="26"/>
          <w:szCs w:val="26"/>
        </w:rPr>
        <w:t xml:space="preserve"> ахлоқ</w:t>
      </w:r>
      <w:r w:rsidR="00341CD5">
        <w:rPr>
          <w:rFonts w:ascii="Times New Roman" w:hAnsi="Times New Roman" w:cs="Times New Roman"/>
          <w:sz w:val="26"/>
          <w:szCs w:val="26"/>
          <w:lang w:val="uz-Cyrl-UZ"/>
        </w:rPr>
        <w:t>-одоб</w:t>
      </w:r>
      <w:r w:rsidRPr="005C1BDB">
        <w:rPr>
          <w:rFonts w:ascii="Times New Roman" w:hAnsi="Times New Roman" w:cs="Times New Roman"/>
          <w:sz w:val="26"/>
          <w:szCs w:val="26"/>
        </w:rPr>
        <w:t xml:space="preserve"> меъёрларини бирхиллаштириш, ҳалол хулқ-атворни тарғиб қилиш, қонунбузарликларни олдини олиш мақсадида ишлаб чиқилди. </w:t>
      </w:r>
    </w:p>
    <w:p w:rsidR="00B564F7" w:rsidRPr="00341CD5" w:rsidRDefault="00B564F7"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5C1BDB">
        <w:rPr>
          <w:rFonts w:ascii="Times New Roman" w:hAnsi="Times New Roman" w:cs="Times New Roman"/>
          <w:sz w:val="26"/>
          <w:szCs w:val="26"/>
        </w:rPr>
        <w:t>Ушбу</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Кодекснинг</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Ўзбекистон</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Республикаси</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ҳудудида</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тадбиркорлик</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фаолияти</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билан</w:t>
      </w:r>
      <w:r w:rsidRPr="00341CD5">
        <w:rPr>
          <w:rFonts w:ascii="Times New Roman" w:hAnsi="Times New Roman" w:cs="Times New Roman"/>
          <w:sz w:val="26"/>
          <w:szCs w:val="26"/>
        </w:rPr>
        <w:t xml:space="preserve"> </w:t>
      </w:r>
      <w:r w:rsidR="00341CD5">
        <w:rPr>
          <w:rFonts w:ascii="Times New Roman" w:hAnsi="Times New Roman" w:cs="Times New Roman"/>
          <w:sz w:val="26"/>
          <w:szCs w:val="26"/>
        </w:rPr>
        <w:t>шуғ</w:t>
      </w:r>
      <w:r w:rsidRPr="005C1BDB">
        <w:rPr>
          <w:rFonts w:ascii="Times New Roman" w:hAnsi="Times New Roman" w:cs="Times New Roman"/>
          <w:sz w:val="26"/>
          <w:szCs w:val="26"/>
        </w:rPr>
        <w:t>ул</w:t>
      </w:r>
      <w:r w:rsidR="00341CD5">
        <w:rPr>
          <w:rFonts w:ascii="Times New Roman" w:hAnsi="Times New Roman" w:cs="Times New Roman"/>
          <w:sz w:val="26"/>
          <w:szCs w:val="26"/>
          <w:lang w:val="uz-Cyrl-UZ"/>
        </w:rPr>
        <w:t>л</w:t>
      </w:r>
      <w:r w:rsidRPr="005C1BDB">
        <w:rPr>
          <w:rFonts w:ascii="Times New Roman" w:hAnsi="Times New Roman" w:cs="Times New Roman"/>
          <w:sz w:val="26"/>
          <w:szCs w:val="26"/>
        </w:rPr>
        <w:t>анувчи</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барча</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тижорат</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ташкилотлари</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томонидан</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бундан</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кейин</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Компаниялар</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деб</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юритилади</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томонидан</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бажарилиши</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учун</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тавсия</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этилади</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ва</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хар</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бир</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корхона</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ушбу</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Кодекс</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қоидаларини</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ўз</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фаолияти</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сохасидаги</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ички</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ҳужжатлар</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қоидаларига</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мувофиклаштиришга</w:t>
      </w:r>
      <w:r w:rsidRPr="00341CD5">
        <w:rPr>
          <w:rFonts w:ascii="Times New Roman" w:hAnsi="Times New Roman" w:cs="Times New Roman"/>
          <w:sz w:val="26"/>
          <w:szCs w:val="26"/>
        </w:rPr>
        <w:t xml:space="preserve"> </w:t>
      </w:r>
      <w:r w:rsidRPr="005C1BDB">
        <w:rPr>
          <w:rFonts w:ascii="Times New Roman" w:hAnsi="Times New Roman" w:cs="Times New Roman"/>
          <w:sz w:val="26"/>
          <w:szCs w:val="26"/>
        </w:rPr>
        <w:t>ҳаклидир</w:t>
      </w:r>
      <w:r w:rsidRPr="00341CD5">
        <w:rPr>
          <w:rFonts w:ascii="Times New Roman" w:hAnsi="Times New Roman" w:cs="Times New Roman"/>
          <w:sz w:val="26"/>
          <w:szCs w:val="26"/>
        </w:rPr>
        <w:t>.</w:t>
      </w:r>
    </w:p>
    <w:p w:rsidR="00545B16" w:rsidRPr="00341CD5" w:rsidRDefault="00545B16" w:rsidP="00821693">
      <w:pPr>
        <w:tabs>
          <w:tab w:val="left" w:pos="709"/>
        </w:tabs>
        <w:spacing w:after="0" w:line="276" w:lineRule="auto"/>
        <w:ind w:firstLine="709"/>
        <w:jc w:val="both"/>
        <w:rPr>
          <w:rFonts w:ascii="Times New Roman" w:hAnsi="Times New Roman" w:cs="Times New Roman"/>
          <w:sz w:val="26"/>
          <w:szCs w:val="26"/>
        </w:rPr>
      </w:pPr>
    </w:p>
    <w:p w:rsidR="00B564F7" w:rsidRPr="005C1BDB" w:rsidRDefault="00B564F7" w:rsidP="00821693">
      <w:pPr>
        <w:pStyle w:val="a3"/>
        <w:numPr>
          <w:ilvl w:val="0"/>
          <w:numId w:val="4"/>
        </w:numPr>
        <w:tabs>
          <w:tab w:val="left" w:pos="709"/>
        </w:tabs>
        <w:spacing w:after="0" w:line="276" w:lineRule="auto"/>
        <w:ind w:left="0" w:firstLine="993"/>
        <w:jc w:val="center"/>
        <w:rPr>
          <w:rFonts w:ascii="Times New Roman" w:hAnsi="Times New Roman" w:cs="Times New Roman"/>
          <w:b/>
          <w:sz w:val="26"/>
          <w:szCs w:val="26"/>
        </w:rPr>
      </w:pPr>
      <w:r w:rsidRPr="005C1BDB">
        <w:rPr>
          <w:rFonts w:ascii="Times New Roman" w:hAnsi="Times New Roman" w:cs="Times New Roman"/>
          <w:b/>
          <w:sz w:val="26"/>
          <w:szCs w:val="26"/>
        </w:rPr>
        <w:t>Бизнес юритишнинг асосий принциплари</w:t>
      </w:r>
    </w:p>
    <w:p w:rsidR="00D207CA" w:rsidRPr="005C1BDB" w:rsidRDefault="00D207CA" w:rsidP="00821693">
      <w:pPr>
        <w:tabs>
          <w:tab w:val="left" w:pos="709"/>
        </w:tabs>
        <w:spacing w:after="0" w:line="276" w:lineRule="auto"/>
        <w:ind w:firstLine="709"/>
        <w:jc w:val="both"/>
        <w:rPr>
          <w:rFonts w:ascii="Times New Roman" w:hAnsi="Times New Roman" w:cs="Times New Roman"/>
          <w:sz w:val="26"/>
          <w:szCs w:val="26"/>
        </w:rPr>
      </w:pPr>
    </w:p>
    <w:p w:rsidR="00B564F7" w:rsidRPr="005C1BDB" w:rsidRDefault="00B564F7"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5C1BDB">
        <w:rPr>
          <w:rFonts w:ascii="Times New Roman" w:hAnsi="Times New Roman" w:cs="Times New Roman"/>
          <w:sz w:val="26"/>
          <w:szCs w:val="26"/>
        </w:rPr>
        <w:t>Компания ўз фаолиятини қўйидаги принциплар асосида амалга оширади:</w:t>
      </w:r>
    </w:p>
    <w:p w:rsidR="00B564F7" w:rsidRPr="005C1BDB" w:rsidRDefault="00B564F7"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қонунийлик</w:t>
      </w:r>
      <w:r w:rsidR="00D207CA" w:rsidRPr="005C1BDB">
        <w:rPr>
          <w:rFonts w:ascii="Times New Roman" w:hAnsi="Times New Roman" w:cs="Times New Roman"/>
          <w:sz w:val="26"/>
          <w:szCs w:val="26"/>
        </w:rPr>
        <w:t>;</w:t>
      </w:r>
    </w:p>
    <w:p w:rsidR="00B564F7" w:rsidRPr="005C1BDB" w:rsidRDefault="00B564F7"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виждонлилик</w:t>
      </w:r>
      <w:r w:rsidR="00D207CA" w:rsidRPr="005C1BDB">
        <w:rPr>
          <w:rFonts w:ascii="Times New Roman" w:hAnsi="Times New Roman" w:cs="Times New Roman"/>
          <w:sz w:val="26"/>
          <w:szCs w:val="26"/>
        </w:rPr>
        <w:t>;</w:t>
      </w:r>
    </w:p>
    <w:p w:rsidR="00B564F7" w:rsidRPr="005C1BDB" w:rsidRDefault="00B564F7"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ҳалоллик</w:t>
      </w:r>
      <w:r w:rsidR="00D207CA" w:rsidRPr="005C1BDB">
        <w:rPr>
          <w:rFonts w:ascii="Times New Roman" w:hAnsi="Times New Roman" w:cs="Times New Roman"/>
          <w:sz w:val="26"/>
          <w:szCs w:val="26"/>
        </w:rPr>
        <w:t>;</w:t>
      </w:r>
    </w:p>
    <w:p w:rsidR="00B564F7" w:rsidRPr="005C1BDB" w:rsidRDefault="00C861E3"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к</w:t>
      </w:r>
      <w:r w:rsidR="00B564F7" w:rsidRPr="005C1BDB">
        <w:rPr>
          <w:rFonts w:ascii="Times New Roman" w:hAnsi="Times New Roman" w:cs="Times New Roman"/>
          <w:sz w:val="26"/>
          <w:szCs w:val="26"/>
        </w:rPr>
        <w:t>асб маҳорати</w:t>
      </w:r>
      <w:r w:rsidR="00D207CA" w:rsidRPr="005C1BDB">
        <w:rPr>
          <w:rFonts w:ascii="Times New Roman" w:hAnsi="Times New Roman" w:cs="Times New Roman"/>
          <w:sz w:val="26"/>
          <w:szCs w:val="26"/>
        </w:rPr>
        <w:t>;</w:t>
      </w:r>
    </w:p>
    <w:p w:rsidR="00B564F7" w:rsidRPr="005C1BDB" w:rsidRDefault="00B564F7"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ўзаро ишонч ва ҳурмат</w:t>
      </w:r>
      <w:r w:rsidR="00D207CA" w:rsidRPr="005C1BDB">
        <w:rPr>
          <w:rFonts w:ascii="Times New Roman" w:hAnsi="Times New Roman" w:cs="Times New Roman"/>
          <w:sz w:val="26"/>
          <w:szCs w:val="26"/>
        </w:rPr>
        <w:t>;</w:t>
      </w:r>
    </w:p>
    <w:p w:rsidR="00B564F7" w:rsidRPr="005C1BDB" w:rsidRDefault="00B564F7"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 xml:space="preserve">фуқаролар ва юридик шахлар, жамият ва давлат олдида </w:t>
      </w:r>
      <w:proofErr w:type="gramStart"/>
      <w:r w:rsidRPr="005C1BDB">
        <w:rPr>
          <w:rFonts w:ascii="Times New Roman" w:hAnsi="Times New Roman" w:cs="Times New Roman"/>
          <w:sz w:val="26"/>
          <w:szCs w:val="26"/>
        </w:rPr>
        <w:t>ўз  фуқаролик</w:t>
      </w:r>
      <w:proofErr w:type="gramEnd"/>
      <w:r w:rsidRPr="005C1BDB">
        <w:rPr>
          <w:rFonts w:ascii="Times New Roman" w:hAnsi="Times New Roman" w:cs="Times New Roman"/>
          <w:sz w:val="26"/>
          <w:szCs w:val="26"/>
        </w:rPr>
        <w:t xml:space="preserve"> ва касбий бурчини тушуниши</w:t>
      </w:r>
      <w:r w:rsidR="00D207CA" w:rsidRPr="005C1BDB">
        <w:rPr>
          <w:rFonts w:ascii="Times New Roman" w:hAnsi="Times New Roman" w:cs="Times New Roman"/>
          <w:sz w:val="26"/>
          <w:szCs w:val="26"/>
        </w:rPr>
        <w:t>;</w:t>
      </w:r>
    </w:p>
    <w:p w:rsidR="00E70AA9" w:rsidRPr="005C1BDB" w:rsidRDefault="00E70AA9"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ўз зиммасига олинган мажбуриятларни сўзсиз бажариш</w:t>
      </w:r>
      <w:r w:rsidR="00D207CA" w:rsidRPr="005C1BDB">
        <w:rPr>
          <w:rFonts w:ascii="Times New Roman" w:hAnsi="Times New Roman" w:cs="Times New Roman"/>
          <w:sz w:val="26"/>
          <w:szCs w:val="26"/>
        </w:rPr>
        <w:t>;</w:t>
      </w:r>
    </w:p>
    <w:p w:rsidR="00E70AA9" w:rsidRPr="005C1BDB" w:rsidRDefault="00E70AA9"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бизнесни юритиш профессионал стандарларига риоя қилиш</w:t>
      </w:r>
      <w:r w:rsidR="00D207CA" w:rsidRPr="005C1BDB">
        <w:rPr>
          <w:rFonts w:ascii="Times New Roman" w:hAnsi="Times New Roman" w:cs="Times New Roman"/>
          <w:sz w:val="26"/>
          <w:szCs w:val="26"/>
        </w:rPr>
        <w:t>;</w:t>
      </w:r>
    </w:p>
    <w:p w:rsidR="00E70AA9" w:rsidRPr="005C1BDB" w:rsidRDefault="00341CD5" w:rsidP="00821693">
      <w:pPr>
        <w:tabs>
          <w:tab w:val="left" w:pos="709"/>
        </w:tabs>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lang w:val="uz-Cyrl-UZ"/>
        </w:rPr>
        <w:t>Ко</w:t>
      </w:r>
      <w:r w:rsidR="00E70AA9" w:rsidRPr="005C1BDB">
        <w:rPr>
          <w:rFonts w:ascii="Times New Roman" w:hAnsi="Times New Roman" w:cs="Times New Roman"/>
          <w:sz w:val="26"/>
          <w:szCs w:val="26"/>
        </w:rPr>
        <w:t>мпанияни</w:t>
      </w:r>
      <w:r>
        <w:rPr>
          <w:rFonts w:ascii="Times New Roman" w:hAnsi="Times New Roman" w:cs="Times New Roman"/>
          <w:sz w:val="26"/>
          <w:szCs w:val="26"/>
          <w:lang w:val="uz-Cyrl-UZ"/>
        </w:rPr>
        <w:t>нг</w:t>
      </w:r>
      <w:r w:rsidR="00E70AA9" w:rsidRPr="005C1BDB">
        <w:rPr>
          <w:rFonts w:ascii="Times New Roman" w:hAnsi="Times New Roman" w:cs="Times New Roman"/>
          <w:sz w:val="26"/>
          <w:szCs w:val="26"/>
        </w:rPr>
        <w:t xml:space="preserve"> барча ходимларини ҳурмат қилиш</w:t>
      </w:r>
      <w:r w:rsidR="00D207CA" w:rsidRPr="005C1BDB">
        <w:rPr>
          <w:rFonts w:ascii="Times New Roman" w:hAnsi="Times New Roman" w:cs="Times New Roman"/>
          <w:sz w:val="26"/>
          <w:szCs w:val="26"/>
        </w:rPr>
        <w:t>;</w:t>
      </w:r>
    </w:p>
    <w:p w:rsidR="00E70AA9" w:rsidRPr="005C1BDB" w:rsidRDefault="00C861E3"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ў</w:t>
      </w:r>
      <w:r w:rsidR="00E70AA9" w:rsidRPr="005C1BDB">
        <w:rPr>
          <w:rFonts w:ascii="Times New Roman" w:hAnsi="Times New Roman" w:cs="Times New Roman"/>
          <w:sz w:val="26"/>
          <w:szCs w:val="26"/>
        </w:rPr>
        <w:t>з</w:t>
      </w:r>
      <w:r w:rsidR="00341CD5">
        <w:rPr>
          <w:rFonts w:ascii="Times New Roman" w:hAnsi="Times New Roman" w:cs="Times New Roman"/>
          <w:sz w:val="26"/>
          <w:szCs w:val="26"/>
        </w:rPr>
        <w:t xml:space="preserve"> иши натижалари ва сифати учун </w:t>
      </w:r>
      <w:proofErr w:type="gramStart"/>
      <w:r w:rsidR="00E70AA9" w:rsidRPr="005C1BDB">
        <w:rPr>
          <w:rFonts w:ascii="Times New Roman" w:hAnsi="Times New Roman" w:cs="Times New Roman"/>
          <w:sz w:val="26"/>
          <w:szCs w:val="26"/>
        </w:rPr>
        <w:t>жавобгарликни  ҳис</w:t>
      </w:r>
      <w:proofErr w:type="gramEnd"/>
      <w:r w:rsidR="00E70AA9" w:rsidRPr="005C1BDB">
        <w:rPr>
          <w:rFonts w:ascii="Times New Roman" w:hAnsi="Times New Roman" w:cs="Times New Roman"/>
          <w:sz w:val="26"/>
          <w:szCs w:val="26"/>
        </w:rPr>
        <w:t xml:space="preserve"> этиш</w:t>
      </w:r>
      <w:r w:rsidR="00D207CA" w:rsidRPr="005C1BDB">
        <w:rPr>
          <w:rFonts w:ascii="Times New Roman" w:hAnsi="Times New Roman" w:cs="Times New Roman"/>
          <w:sz w:val="26"/>
          <w:szCs w:val="26"/>
        </w:rPr>
        <w:t>;</w:t>
      </w:r>
    </w:p>
    <w:p w:rsidR="00E70AA9" w:rsidRPr="005C1BDB" w:rsidRDefault="00C861E3"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м</w:t>
      </w:r>
      <w:r w:rsidR="00E70AA9" w:rsidRPr="005C1BDB">
        <w:rPr>
          <w:rFonts w:ascii="Times New Roman" w:hAnsi="Times New Roman" w:cs="Times New Roman"/>
          <w:sz w:val="26"/>
          <w:szCs w:val="26"/>
        </w:rPr>
        <w:t>ахфий ахборотни ҳимоя қилиш</w:t>
      </w:r>
      <w:r w:rsidR="00D207CA" w:rsidRPr="005C1BDB">
        <w:rPr>
          <w:rFonts w:ascii="Times New Roman" w:hAnsi="Times New Roman" w:cs="Times New Roman"/>
          <w:sz w:val="26"/>
          <w:szCs w:val="26"/>
        </w:rPr>
        <w:t>;</w:t>
      </w:r>
    </w:p>
    <w:p w:rsidR="00E70AA9" w:rsidRPr="005C1BDB" w:rsidRDefault="00C861E3"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к</w:t>
      </w:r>
      <w:r w:rsidR="00E70AA9" w:rsidRPr="005C1BDB">
        <w:rPr>
          <w:rFonts w:ascii="Times New Roman" w:hAnsi="Times New Roman" w:cs="Times New Roman"/>
          <w:sz w:val="26"/>
          <w:szCs w:val="26"/>
        </w:rPr>
        <w:t>ор</w:t>
      </w:r>
      <w:r w:rsidR="00341CD5">
        <w:rPr>
          <w:rFonts w:ascii="Times New Roman" w:hAnsi="Times New Roman" w:cs="Times New Roman"/>
          <w:sz w:val="26"/>
          <w:szCs w:val="26"/>
          <w:lang w:val="uz-Cyrl-UZ"/>
        </w:rPr>
        <w:t>р</w:t>
      </w:r>
      <w:r w:rsidR="00E70AA9" w:rsidRPr="005C1BDB">
        <w:rPr>
          <w:rFonts w:ascii="Times New Roman" w:hAnsi="Times New Roman" w:cs="Times New Roman"/>
          <w:sz w:val="26"/>
          <w:szCs w:val="26"/>
        </w:rPr>
        <w:t>упцияга қарши курашиш</w:t>
      </w:r>
      <w:r w:rsidR="00D207CA" w:rsidRPr="005C1BDB">
        <w:rPr>
          <w:rFonts w:ascii="Times New Roman" w:hAnsi="Times New Roman" w:cs="Times New Roman"/>
          <w:sz w:val="26"/>
          <w:szCs w:val="26"/>
        </w:rPr>
        <w:t>;</w:t>
      </w:r>
    </w:p>
    <w:p w:rsidR="00C861E3" w:rsidRPr="005C1BDB" w:rsidRDefault="00C861E3"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ўзаро ҳурмат, ўзаро ёрдам ва ўзаро манфаатли ҳамкорлик асосида халқаро профессионал алоқаларни ўрнатиш ва ривожлантириш.</w:t>
      </w:r>
    </w:p>
    <w:p w:rsidR="00E70AA9" w:rsidRPr="005C1BDB" w:rsidRDefault="00E70AA9" w:rsidP="00821693">
      <w:pPr>
        <w:tabs>
          <w:tab w:val="left" w:pos="709"/>
        </w:tabs>
        <w:spacing w:after="0" w:line="276" w:lineRule="auto"/>
        <w:ind w:firstLine="709"/>
        <w:jc w:val="both"/>
        <w:rPr>
          <w:rFonts w:ascii="Times New Roman" w:hAnsi="Times New Roman" w:cs="Times New Roman"/>
          <w:sz w:val="26"/>
          <w:szCs w:val="26"/>
        </w:rPr>
      </w:pPr>
    </w:p>
    <w:p w:rsidR="00BD1FA1" w:rsidRPr="00341CD5" w:rsidRDefault="00E70AA9" w:rsidP="00821693">
      <w:pPr>
        <w:pStyle w:val="a3"/>
        <w:numPr>
          <w:ilvl w:val="0"/>
          <w:numId w:val="4"/>
        </w:numPr>
        <w:tabs>
          <w:tab w:val="left" w:pos="709"/>
        </w:tabs>
        <w:spacing w:after="0" w:line="276" w:lineRule="auto"/>
        <w:ind w:left="0" w:firstLine="851"/>
        <w:jc w:val="center"/>
        <w:rPr>
          <w:rFonts w:ascii="Times New Roman" w:hAnsi="Times New Roman" w:cs="Times New Roman"/>
          <w:b/>
          <w:sz w:val="26"/>
          <w:szCs w:val="26"/>
        </w:rPr>
      </w:pPr>
      <w:r w:rsidRPr="005C1BDB">
        <w:rPr>
          <w:rFonts w:ascii="Times New Roman" w:hAnsi="Times New Roman" w:cs="Times New Roman"/>
          <w:b/>
          <w:sz w:val="26"/>
          <w:szCs w:val="26"/>
        </w:rPr>
        <w:t>Компаниянинг</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ўз</w:t>
      </w:r>
      <w:r w:rsidRPr="00341CD5">
        <w:rPr>
          <w:rFonts w:ascii="Times New Roman" w:hAnsi="Times New Roman" w:cs="Times New Roman"/>
          <w:b/>
          <w:sz w:val="26"/>
          <w:szCs w:val="26"/>
        </w:rPr>
        <w:t xml:space="preserve"> </w:t>
      </w:r>
      <w:r w:rsidR="00D70F06">
        <w:rPr>
          <w:rFonts w:ascii="Times New Roman" w:hAnsi="Times New Roman" w:cs="Times New Roman"/>
          <w:b/>
          <w:sz w:val="26"/>
          <w:szCs w:val="26"/>
        </w:rPr>
        <w:t>ходимлари</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таъсисчилари</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иштирокчилари</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давлат</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органлари</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жамоат</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ташкилотлари</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вакиллари</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ҳамкорлари</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рақиблари</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ва</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бошқа</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манфаатдор</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шахслар</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билан</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ўзаро</w:t>
      </w:r>
      <w:r w:rsidRPr="00341CD5">
        <w:rPr>
          <w:rFonts w:ascii="Times New Roman" w:hAnsi="Times New Roman" w:cs="Times New Roman"/>
          <w:b/>
          <w:sz w:val="26"/>
          <w:szCs w:val="26"/>
        </w:rPr>
        <w:t xml:space="preserve"> </w:t>
      </w:r>
      <w:r w:rsidRPr="005C1BDB">
        <w:rPr>
          <w:rFonts w:ascii="Times New Roman" w:hAnsi="Times New Roman" w:cs="Times New Roman"/>
          <w:b/>
          <w:sz w:val="26"/>
          <w:szCs w:val="26"/>
        </w:rPr>
        <w:t>ҳамкорлиги</w:t>
      </w:r>
    </w:p>
    <w:p w:rsidR="00D207CA" w:rsidRPr="00341CD5" w:rsidRDefault="00D207CA" w:rsidP="00821693">
      <w:pPr>
        <w:tabs>
          <w:tab w:val="left" w:pos="709"/>
        </w:tabs>
        <w:spacing w:after="0" w:line="276" w:lineRule="auto"/>
        <w:ind w:firstLine="709"/>
        <w:jc w:val="both"/>
        <w:rPr>
          <w:rFonts w:ascii="Times New Roman" w:hAnsi="Times New Roman" w:cs="Times New Roman"/>
          <w:sz w:val="26"/>
          <w:szCs w:val="26"/>
        </w:rPr>
      </w:pPr>
    </w:p>
    <w:p w:rsidR="00C861E3" w:rsidRPr="00DD3F52" w:rsidRDefault="00E70AA9" w:rsidP="00821693">
      <w:pPr>
        <w:pStyle w:val="a3"/>
        <w:numPr>
          <w:ilvl w:val="0"/>
          <w:numId w:val="8"/>
        </w:numPr>
        <w:tabs>
          <w:tab w:val="left" w:pos="709"/>
        </w:tabs>
        <w:spacing w:after="0" w:line="276" w:lineRule="auto"/>
        <w:ind w:left="0" w:firstLine="709"/>
        <w:jc w:val="both"/>
        <w:rPr>
          <w:rFonts w:ascii="Times New Roman" w:hAnsi="Times New Roman" w:cs="Times New Roman"/>
          <w:b/>
          <w:sz w:val="26"/>
          <w:szCs w:val="26"/>
        </w:rPr>
      </w:pPr>
      <w:r w:rsidRPr="00DD3F52">
        <w:rPr>
          <w:rFonts w:ascii="Times New Roman" w:hAnsi="Times New Roman" w:cs="Times New Roman"/>
          <w:b/>
          <w:sz w:val="26"/>
          <w:szCs w:val="26"/>
        </w:rPr>
        <w:t xml:space="preserve">Компаниянинг ўз </w:t>
      </w:r>
      <w:r w:rsidR="00D70F06">
        <w:rPr>
          <w:rFonts w:ascii="Times New Roman" w:hAnsi="Times New Roman" w:cs="Times New Roman"/>
          <w:b/>
          <w:sz w:val="26"/>
          <w:szCs w:val="26"/>
        </w:rPr>
        <w:t>ходимлари</w:t>
      </w:r>
      <w:r w:rsidRPr="00DD3F52">
        <w:rPr>
          <w:rFonts w:ascii="Times New Roman" w:hAnsi="Times New Roman" w:cs="Times New Roman"/>
          <w:b/>
          <w:sz w:val="26"/>
          <w:szCs w:val="26"/>
        </w:rPr>
        <w:t xml:space="preserve"> билан ўзаро ҳамкорлиги.</w:t>
      </w:r>
    </w:p>
    <w:p w:rsidR="00C861E3" w:rsidRPr="005C1BDB" w:rsidRDefault="006206F1"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Компания жамоада ишчанлик ўзаро муносабатлар</w:t>
      </w:r>
      <w:r w:rsidR="00F8335D" w:rsidRPr="005C1BDB">
        <w:rPr>
          <w:rFonts w:ascii="Times New Roman" w:hAnsi="Times New Roman" w:cs="Times New Roman"/>
          <w:sz w:val="26"/>
          <w:szCs w:val="26"/>
        </w:rPr>
        <w:t>и</w:t>
      </w:r>
      <w:r w:rsidRPr="005C1BDB">
        <w:rPr>
          <w:rFonts w:ascii="Times New Roman" w:hAnsi="Times New Roman" w:cs="Times New Roman"/>
          <w:sz w:val="26"/>
          <w:szCs w:val="26"/>
        </w:rPr>
        <w:t>, самарали хамкорлик ва ишчилар ўртасида ўзаро хурмат муҳити ўрнатилишига кўмаклашади.</w:t>
      </w:r>
    </w:p>
    <w:p w:rsidR="00C861E3" w:rsidRPr="005C1BDB" w:rsidRDefault="00F8335D"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lastRenderedPageBreak/>
        <w:t xml:space="preserve">Компания ўз </w:t>
      </w:r>
      <w:r w:rsidR="00D70F06">
        <w:rPr>
          <w:rFonts w:ascii="Times New Roman" w:hAnsi="Times New Roman" w:cs="Times New Roman"/>
          <w:sz w:val="26"/>
          <w:szCs w:val="26"/>
        </w:rPr>
        <w:t>ходимлари</w:t>
      </w:r>
      <w:r w:rsidRPr="005C1BDB">
        <w:rPr>
          <w:rFonts w:ascii="Times New Roman" w:hAnsi="Times New Roman" w:cs="Times New Roman"/>
          <w:sz w:val="26"/>
          <w:szCs w:val="26"/>
        </w:rPr>
        <w:t>га нисбатан</w:t>
      </w:r>
      <w:r w:rsidR="00DB0B09" w:rsidRPr="005C1BDB">
        <w:rPr>
          <w:rFonts w:ascii="Times New Roman" w:hAnsi="Times New Roman" w:cs="Times New Roman"/>
          <w:sz w:val="26"/>
          <w:szCs w:val="26"/>
        </w:rPr>
        <w:t xml:space="preserve"> сиёсий, диний, миллий ва бошқа шу каби сабабларга кўра ишга қабул қилиш, меҳнатга ҳақ тўлаш, хизмат бўйича ўсишда камситиш</w:t>
      </w:r>
      <w:r w:rsidR="00F3002E" w:rsidRPr="005C1BDB">
        <w:rPr>
          <w:rFonts w:ascii="Times New Roman" w:hAnsi="Times New Roman" w:cs="Times New Roman"/>
          <w:sz w:val="26"/>
          <w:szCs w:val="26"/>
        </w:rPr>
        <w:t xml:space="preserve">нинг ҳар қандай кўринишига </w:t>
      </w:r>
      <w:r w:rsidR="00DB0B09" w:rsidRPr="005C1BDB">
        <w:rPr>
          <w:rFonts w:ascii="Times New Roman" w:hAnsi="Times New Roman" w:cs="Times New Roman"/>
          <w:sz w:val="26"/>
          <w:szCs w:val="26"/>
        </w:rPr>
        <w:t>йўл қўймайди.</w:t>
      </w:r>
    </w:p>
    <w:p w:rsidR="00C861E3" w:rsidRPr="005C1BDB" w:rsidRDefault="00DB0B09"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 xml:space="preserve">Компания ўз </w:t>
      </w:r>
      <w:r w:rsidR="00D70F06">
        <w:rPr>
          <w:rFonts w:ascii="Times New Roman" w:hAnsi="Times New Roman" w:cs="Times New Roman"/>
          <w:sz w:val="26"/>
          <w:szCs w:val="26"/>
        </w:rPr>
        <w:t>ходимлари</w:t>
      </w:r>
      <w:r w:rsidRPr="005C1BDB">
        <w:rPr>
          <w:rFonts w:ascii="Times New Roman" w:hAnsi="Times New Roman" w:cs="Times New Roman"/>
          <w:sz w:val="26"/>
          <w:szCs w:val="26"/>
        </w:rPr>
        <w:t>нинг с</w:t>
      </w:r>
      <w:r w:rsidR="00F3002E" w:rsidRPr="005C1BDB">
        <w:rPr>
          <w:rFonts w:ascii="Times New Roman" w:hAnsi="Times New Roman" w:cs="Times New Roman"/>
          <w:sz w:val="26"/>
          <w:szCs w:val="26"/>
        </w:rPr>
        <w:t>аломатлиги</w:t>
      </w:r>
      <w:r w:rsidRPr="005C1BDB">
        <w:rPr>
          <w:rFonts w:ascii="Times New Roman" w:hAnsi="Times New Roman" w:cs="Times New Roman"/>
          <w:sz w:val="26"/>
          <w:szCs w:val="26"/>
        </w:rPr>
        <w:t xml:space="preserve">, меҳнатини муҳофаза қилиш, </w:t>
      </w:r>
      <w:r w:rsidR="00E73C30" w:rsidRPr="005C1BDB">
        <w:rPr>
          <w:rFonts w:ascii="Times New Roman" w:hAnsi="Times New Roman" w:cs="Times New Roman"/>
          <w:sz w:val="26"/>
          <w:szCs w:val="26"/>
        </w:rPr>
        <w:t>уларнинг хавфсизлигини таъминлаш</w:t>
      </w:r>
      <w:r w:rsidR="00F3002E" w:rsidRPr="005C1BDB">
        <w:rPr>
          <w:rFonts w:ascii="Times New Roman" w:hAnsi="Times New Roman" w:cs="Times New Roman"/>
          <w:sz w:val="26"/>
          <w:szCs w:val="26"/>
        </w:rPr>
        <w:t xml:space="preserve">га қаратилган </w:t>
      </w:r>
      <w:r w:rsidR="00E73C30" w:rsidRPr="005C1BDB">
        <w:rPr>
          <w:rFonts w:ascii="Times New Roman" w:hAnsi="Times New Roman" w:cs="Times New Roman"/>
          <w:sz w:val="26"/>
          <w:szCs w:val="26"/>
        </w:rPr>
        <w:t>чораларини кўради.</w:t>
      </w:r>
      <w:r w:rsidR="00F3002E" w:rsidRPr="005C1BDB">
        <w:rPr>
          <w:rFonts w:ascii="Times New Roman" w:hAnsi="Times New Roman" w:cs="Times New Roman"/>
          <w:sz w:val="26"/>
          <w:szCs w:val="26"/>
        </w:rPr>
        <w:t xml:space="preserve"> Компания ўз </w:t>
      </w:r>
      <w:r w:rsidR="00D70F06">
        <w:rPr>
          <w:rFonts w:ascii="Times New Roman" w:hAnsi="Times New Roman" w:cs="Times New Roman"/>
          <w:sz w:val="26"/>
          <w:szCs w:val="26"/>
        </w:rPr>
        <w:t>ходимлари</w:t>
      </w:r>
      <w:r w:rsidR="00F3002E" w:rsidRPr="005C1BDB">
        <w:rPr>
          <w:rFonts w:ascii="Times New Roman" w:hAnsi="Times New Roman" w:cs="Times New Roman"/>
          <w:sz w:val="26"/>
          <w:szCs w:val="26"/>
        </w:rPr>
        <w:t>нинг малакасини ошириш, ижтимоий фаровонлигини ошириш учун барча тегишли шароитларни яратади.</w:t>
      </w:r>
    </w:p>
    <w:p w:rsidR="00C861E3" w:rsidRPr="005C1BDB" w:rsidRDefault="00F3002E"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 xml:space="preserve">Компания ўз </w:t>
      </w:r>
      <w:r w:rsidR="00D70F06">
        <w:rPr>
          <w:rFonts w:ascii="Times New Roman" w:hAnsi="Times New Roman" w:cs="Times New Roman"/>
          <w:sz w:val="26"/>
          <w:szCs w:val="26"/>
        </w:rPr>
        <w:t>ходимлари</w:t>
      </w:r>
      <w:r w:rsidR="00D443D3" w:rsidRPr="005C1BDB">
        <w:rPr>
          <w:rFonts w:ascii="Times New Roman" w:hAnsi="Times New Roman" w:cs="Times New Roman"/>
          <w:sz w:val="26"/>
          <w:szCs w:val="26"/>
        </w:rPr>
        <w:t>нинг жамоат ва тадбиркорлик фаолиятида иштирок этишларига эътироз билдирмайди, агарда ушбу фаолият Компаниянинг фаолияти ҳамда</w:t>
      </w:r>
      <w:r w:rsidR="00341CD5">
        <w:rPr>
          <w:rFonts w:ascii="Times New Roman" w:hAnsi="Times New Roman" w:cs="Times New Roman"/>
          <w:sz w:val="26"/>
          <w:szCs w:val="26"/>
        </w:rPr>
        <w:t xml:space="preserve"> ишчининг ўз</w:t>
      </w:r>
      <w:r w:rsidR="00D443D3" w:rsidRPr="005C1BDB">
        <w:rPr>
          <w:rFonts w:ascii="Times New Roman" w:hAnsi="Times New Roman" w:cs="Times New Roman"/>
          <w:sz w:val="26"/>
          <w:szCs w:val="26"/>
        </w:rPr>
        <w:t xml:space="preserve"> хизмат вазифаларини бажаришига салбий таъсир этмаса.  </w:t>
      </w:r>
    </w:p>
    <w:p w:rsidR="00C861E3" w:rsidRPr="005C1BDB" w:rsidRDefault="00D443D3"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 xml:space="preserve">Компания </w:t>
      </w:r>
      <w:r w:rsidR="00341CD5">
        <w:rPr>
          <w:rFonts w:ascii="Times New Roman" w:hAnsi="Times New Roman" w:cs="Times New Roman"/>
          <w:sz w:val="26"/>
          <w:szCs w:val="26"/>
          <w:lang w:val="uz-Cyrl-UZ"/>
        </w:rPr>
        <w:t>ходими</w:t>
      </w:r>
      <w:r w:rsidRPr="005C1BDB">
        <w:rPr>
          <w:rFonts w:ascii="Times New Roman" w:hAnsi="Times New Roman" w:cs="Times New Roman"/>
          <w:sz w:val="26"/>
          <w:szCs w:val="26"/>
        </w:rPr>
        <w:t xml:space="preserve"> Компаниянинг ишчан обрўсига, бошқа номоддий ва моддий манфаатларига зарар етказувчи вазиятларга йўл қўймайди.</w:t>
      </w:r>
    </w:p>
    <w:p w:rsidR="00C861E3" w:rsidRPr="005C1BDB" w:rsidRDefault="00D91C4E"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 xml:space="preserve">Меҳнат фаолиятига ва (ёки) меҳнат жамоаси ичидаги муҳитга салбий таъсир кўрсатиши мумкин бўлган </w:t>
      </w:r>
      <w:r w:rsidR="00341CD5">
        <w:rPr>
          <w:rFonts w:ascii="Times New Roman" w:hAnsi="Times New Roman" w:cs="Times New Roman"/>
          <w:sz w:val="26"/>
          <w:szCs w:val="26"/>
          <w:lang w:val="uz-Cyrl-UZ"/>
        </w:rPr>
        <w:t>зиддиятли</w:t>
      </w:r>
      <w:r w:rsidRPr="005C1BDB">
        <w:rPr>
          <w:rFonts w:ascii="Times New Roman" w:hAnsi="Times New Roman" w:cs="Times New Roman"/>
          <w:sz w:val="26"/>
          <w:szCs w:val="26"/>
        </w:rPr>
        <w:t xml:space="preserve"> ҳолатлар юзага келганда ёки бундай ҳолат юзага келиши ҳавфи бўлганда, Компания </w:t>
      </w:r>
      <w:r w:rsidR="00341CD5">
        <w:rPr>
          <w:rFonts w:ascii="Times New Roman" w:hAnsi="Times New Roman" w:cs="Times New Roman"/>
          <w:sz w:val="26"/>
          <w:szCs w:val="26"/>
          <w:lang w:val="uz-Cyrl-UZ"/>
        </w:rPr>
        <w:t xml:space="preserve">ходими </w:t>
      </w:r>
      <w:r w:rsidRPr="005C1BDB">
        <w:rPr>
          <w:rFonts w:ascii="Times New Roman" w:hAnsi="Times New Roman" w:cs="Times New Roman"/>
          <w:sz w:val="26"/>
          <w:szCs w:val="26"/>
        </w:rPr>
        <w:t>ушбу тўғрида раҳбарини хабардор қилади.</w:t>
      </w:r>
    </w:p>
    <w:p w:rsidR="00C861E3" w:rsidRPr="005C1BDB" w:rsidRDefault="00D91C4E"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 xml:space="preserve">Рахбар </w:t>
      </w:r>
      <w:r w:rsidR="00341CD5">
        <w:rPr>
          <w:rFonts w:ascii="Times New Roman" w:hAnsi="Times New Roman" w:cs="Times New Roman"/>
          <w:sz w:val="26"/>
          <w:szCs w:val="26"/>
          <w:lang w:val="uz-Cyrl-UZ"/>
        </w:rPr>
        <w:t xml:space="preserve">зиддиятли </w:t>
      </w:r>
      <w:r w:rsidRPr="005C1BDB">
        <w:rPr>
          <w:rFonts w:ascii="Times New Roman" w:hAnsi="Times New Roman" w:cs="Times New Roman"/>
          <w:sz w:val="26"/>
          <w:szCs w:val="26"/>
        </w:rPr>
        <w:t>вазиятни бартараф этиш ёки келгусида юзага келишини олдини</w:t>
      </w:r>
      <w:r w:rsidR="009D69C8" w:rsidRPr="005C1BDB">
        <w:rPr>
          <w:rFonts w:ascii="Times New Roman" w:hAnsi="Times New Roman" w:cs="Times New Roman"/>
          <w:sz w:val="26"/>
          <w:szCs w:val="26"/>
        </w:rPr>
        <w:t xml:space="preserve"> олиш учун барча зарурий чораларни кўради.</w:t>
      </w:r>
    </w:p>
    <w:p w:rsidR="00C861E3" w:rsidRPr="005C1BDB" w:rsidRDefault="00C861E3" w:rsidP="00821693">
      <w:pPr>
        <w:tabs>
          <w:tab w:val="left" w:pos="709"/>
        </w:tabs>
        <w:spacing w:after="0" w:line="276" w:lineRule="auto"/>
        <w:ind w:firstLine="709"/>
        <w:jc w:val="both"/>
        <w:rPr>
          <w:rFonts w:ascii="Times New Roman" w:hAnsi="Times New Roman" w:cs="Times New Roman"/>
          <w:sz w:val="26"/>
          <w:szCs w:val="26"/>
        </w:rPr>
      </w:pPr>
    </w:p>
    <w:p w:rsidR="00BD1FA1" w:rsidRPr="00DD3F52" w:rsidRDefault="009D69C8" w:rsidP="00821693">
      <w:pPr>
        <w:pStyle w:val="a3"/>
        <w:numPr>
          <w:ilvl w:val="0"/>
          <w:numId w:val="8"/>
        </w:numPr>
        <w:tabs>
          <w:tab w:val="left" w:pos="709"/>
        </w:tabs>
        <w:spacing w:after="0" w:line="276" w:lineRule="auto"/>
        <w:ind w:left="0" w:firstLine="709"/>
        <w:jc w:val="both"/>
        <w:rPr>
          <w:rFonts w:ascii="Times New Roman" w:hAnsi="Times New Roman" w:cs="Times New Roman"/>
          <w:b/>
          <w:sz w:val="26"/>
          <w:szCs w:val="26"/>
        </w:rPr>
      </w:pPr>
      <w:r w:rsidRPr="00DD3F52">
        <w:rPr>
          <w:rFonts w:ascii="Times New Roman" w:hAnsi="Times New Roman" w:cs="Times New Roman"/>
          <w:b/>
          <w:sz w:val="26"/>
          <w:szCs w:val="26"/>
        </w:rPr>
        <w:t>Компаниянинг ўз таъсисчилари (қатнашчилари) билан ўзаро хамкорлиги.</w:t>
      </w:r>
    </w:p>
    <w:p w:rsidR="00B3138C" w:rsidRPr="005C1BDB" w:rsidRDefault="00B3138C"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Компания ўз таъсисчилари (иштирокчилари) билан муносабатларини шундай қурадики, бунда улар</w:t>
      </w:r>
      <w:r w:rsidR="00341CD5">
        <w:rPr>
          <w:rFonts w:ascii="Times New Roman" w:hAnsi="Times New Roman" w:cs="Times New Roman"/>
          <w:sz w:val="26"/>
          <w:szCs w:val="26"/>
        </w:rPr>
        <w:t>нинг ҳуқуқлари мустахкам химоя қ</w:t>
      </w:r>
      <w:r w:rsidRPr="005C1BDB">
        <w:rPr>
          <w:rFonts w:ascii="Times New Roman" w:hAnsi="Times New Roman" w:cs="Times New Roman"/>
          <w:sz w:val="26"/>
          <w:szCs w:val="26"/>
        </w:rPr>
        <w:t>илиниши ва даҳлсизлиги таъминланган бўлиши лозим.</w:t>
      </w:r>
    </w:p>
    <w:p w:rsidR="005B7C5E" w:rsidRPr="005C1BDB" w:rsidRDefault="00B3138C"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 xml:space="preserve">Компаниянинг таъсисчилари (қатнашчилари) билан ўзаро муносабатлари </w:t>
      </w:r>
      <w:r w:rsidR="005B7C5E" w:rsidRPr="005C1BDB">
        <w:rPr>
          <w:rFonts w:ascii="Times New Roman" w:hAnsi="Times New Roman" w:cs="Times New Roman"/>
          <w:sz w:val="26"/>
          <w:szCs w:val="26"/>
        </w:rPr>
        <w:t xml:space="preserve">ошкоралик, жавобгарлик ва масъулият принципларига асосланган ҳолда </w:t>
      </w:r>
      <w:r w:rsidRPr="005C1BDB">
        <w:rPr>
          <w:rFonts w:ascii="Times New Roman" w:hAnsi="Times New Roman" w:cs="Times New Roman"/>
          <w:sz w:val="26"/>
          <w:szCs w:val="26"/>
        </w:rPr>
        <w:t>қонунчилик,</w:t>
      </w:r>
      <w:r w:rsidR="005B7C5E" w:rsidRPr="005C1BDB">
        <w:rPr>
          <w:rFonts w:ascii="Times New Roman" w:hAnsi="Times New Roman" w:cs="Times New Roman"/>
          <w:sz w:val="26"/>
          <w:szCs w:val="26"/>
        </w:rPr>
        <w:t xml:space="preserve"> Компаниянинг низоми ва бошқа ички ҳужжатлари</w:t>
      </w:r>
      <w:r w:rsidRPr="005C1BDB">
        <w:rPr>
          <w:rFonts w:ascii="Times New Roman" w:hAnsi="Times New Roman" w:cs="Times New Roman"/>
          <w:sz w:val="26"/>
          <w:szCs w:val="26"/>
        </w:rPr>
        <w:t xml:space="preserve"> талабларига мувофиқ </w:t>
      </w:r>
      <w:r w:rsidR="005B7C5E" w:rsidRPr="005C1BDB">
        <w:rPr>
          <w:rFonts w:ascii="Times New Roman" w:hAnsi="Times New Roman" w:cs="Times New Roman"/>
          <w:sz w:val="26"/>
          <w:szCs w:val="26"/>
        </w:rPr>
        <w:t>йўлга қўйилади. Компания таъсисчилар (қатнашчилар) билан муносабатда ўрнатилган таомилларга қатъий риоя қилади.</w:t>
      </w:r>
    </w:p>
    <w:p w:rsidR="005B7C5E" w:rsidRPr="005C1BDB" w:rsidRDefault="005B7C5E"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Бунда Компа</w:t>
      </w:r>
      <w:r w:rsidR="00E02BE5" w:rsidRPr="005C1BDB">
        <w:rPr>
          <w:rFonts w:ascii="Times New Roman" w:hAnsi="Times New Roman" w:cs="Times New Roman"/>
          <w:sz w:val="26"/>
          <w:szCs w:val="26"/>
        </w:rPr>
        <w:t xml:space="preserve">ния таъсисчилар (қатнашчилар) ўз ҳуқуқларини ўз вақтида, юқори самарали ва тўлақонли амалга оширишларини таъминлаш учун тегишли шароитларни яратиш устида доимий равишда иш олиб боради. </w:t>
      </w:r>
      <w:r w:rsidRPr="005C1BDB">
        <w:rPr>
          <w:rFonts w:ascii="Times New Roman" w:hAnsi="Times New Roman" w:cs="Times New Roman"/>
          <w:sz w:val="26"/>
          <w:szCs w:val="26"/>
        </w:rPr>
        <w:t xml:space="preserve"> </w:t>
      </w:r>
    </w:p>
    <w:p w:rsidR="00C861E3" w:rsidRPr="005C1BDB" w:rsidRDefault="00C861E3" w:rsidP="00821693">
      <w:pPr>
        <w:tabs>
          <w:tab w:val="left" w:pos="709"/>
        </w:tabs>
        <w:spacing w:after="0" w:line="276" w:lineRule="auto"/>
        <w:ind w:firstLine="709"/>
        <w:jc w:val="both"/>
        <w:rPr>
          <w:rFonts w:ascii="Times New Roman" w:hAnsi="Times New Roman" w:cs="Times New Roman"/>
          <w:sz w:val="26"/>
          <w:szCs w:val="26"/>
        </w:rPr>
      </w:pPr>
    </w:p>
    <w:p w:rsidR="000C7185" w:rsidRPr="00DD3F52" w:rsidRDefault="000C7185" w:rsidP="00821693">
      <w:pPr>
        <w:pStyle w:val="a3"/>
        <w:numPr>
          <w:ilvl w:val="0"/>
          <w:numId w:val="8"/>
        </w:numPr>
        <w:tabs>
          <w:tab w:val="left" w:pos="426"/>
        </w:tabs>
        <w:spacing w:after="0" w:line="276" w:lineRule="auto"/>
        <w:ind w:left="0" w:firstLine="709"/>
        <w:jc w:val="both"/>
        <w:rPr>
          <w:rFonts w:ascii="Times New Roman" w:hAnsi="Times New Roman" w:cs="Times New Roman"/>
          <w:b/>
          <w:sz w:val="26"/>
          <w:szCs w:val="26"/>
        </w:rPr>
      </w:pPr>
      <w:r w:rsidRPr="00DD3F52">
        <w:rPr>
          <w:rFonts w:ascii="Times New Roman" w:hAnsi="Times New Roman" w:cs="Times New Roman"/>
          <w:b/>
          <w:sz w:val="26"/>
          <w:szCs w:val="26"/>
        </w:rPr>
        <w:t>Компаниянинг давлат органлари ва жамоат ташкилотлари вакиллари билан ўзаро хамкорлиги.</w:t>
      </w:r>
    </w:p>
    <w:p w:rsidR="000C7185" w:rsidRPr="005C1BDB" w:rsidRDefault="009A436D"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Компания, ўз фаолияти натижаларининг ижтимоий аҳамиятини хис этган холда, ўз ишида ахборот очиқлиги принципига амал қилади, давлат органлари ва жамоат ташкилотлари вакиллари билан мустаҳкам конструктив ўзаро муносабатларни ўрнатишга интилади.</w:t>
      </w:r>
    </w:p>
    <w:p w:rsidR="009A436D" w:rsidRPr="005C1BDB" w:rsidRDefault="009A436D"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Компаниянинг давлат органлари ва жамоат ташкилотларининг вакиллари билан ўзаро ҳамкорлиги қатъий равишда амалдаги қонунчилик доирасида амалга оширилади.</w:t>
      </w:r>
    </w:p>
    <w:p w:rsidR="00C861E3" w:rsidRPr="005C1BDB" w:rsidRDefault="00545B16"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lastRenderedPageBreak/>
        <w:t>Компания бизнесда устунликга эга бўлиш еки сақлаб қолиш мақсадида давлат органлари ва жамоат ташкилотлари вакилларининг фойдасига, шу жумладан дам олиш, ўйин-кулги, транспорт ва бошқа ҳаражатлари учун ноқонуний ҳақ тўламайди.</w:t>
      </w:r>
    </w:p>
    <w:p w:rsidR="00C121B8" w:rsidRPr="00DD3F52" w:rsidRDefault="00545B16" w:rsidP="00821693">
      <w:pPr>
        <w:tabs>
          <w:tab w:val="left" w:pos="709"/>
        </w:tabs>
        <w:spacing w:after="0" w:line="276" w:lineRule="auto"/>
        <w:ind w:firstLine="709"/>
        <w:jc w:val="both"/>
        <w:rPr>
          <w:rFonts w:ascii="Times New Roman" w:hAnsi="Times New Roman" w:cs="Times New Roman"/>
          <w:b/>
          <w:sz w:val="26"/>
          <w:szCs w:val="26"/>
        </w:rPr>
      </w:pPr>
      <w:r w:rsidRPr="00DD3F52">
        <w:rPr>
          <w:rFonts w:ascii="Times New Roman" w:hAnsi="Times New Roman" w:cs="Times New Roman"/>
          <w:b/>
          <w:sz w:val="26"/>
          <w:szCs w:val="26"/>
        </w:rPr>
        <w:t xml:space="preserve"> </w:t>
      </w:r>
    </w:p>
    <w:p w:rsidR="00C121B8" w:rsidRPr="00DD3F52" w:rsidRDefault="00C121B8" w:rsidP="00821693">
      <w:pPr>
        <w:pStyle w:val="a3"/>
        <w:numPr>
          <w:ilvl w:val="0"/>
          <w:numId w:val="8"/>
        </w:numPr>
        <w:tabs>
          <w:tab w:val="left" w:pos="709"/>
        </w:tabs>
        <w:spacing w:after="0" w:line="276" w:lineRule="auto"/>
        <w:ind w:left="0" w:firstLine="709"/>
        <w:jc w:val="both"/>
        <w:rPr>
          <w:rFonts w:ascii="Times New Roman" w:hAnsi="Times New Roman" w:cs="Times New Roman"/>
          <w:b/>
          <w:sz w:val="26"/>
          <w:szCs w:val="26"/>
        </w:rPr>
      </w:pPr>
      <w:r w:rsidRPr="00DD3F52">
        <w:rPr>
          <w:rFonts w:ascii="Times New Roman" w:hAnsi="Times New Roman" w:cs="Times New Roman"/>
          <w:b/>
          <w:sz w:val="26"/>
          <w:szCs w:val="26"/>
        </w:rPr>
        <w:t>Компаниянинг шериклари билан ўзаро ҳамкорлиги.</w:t>
      </w:r>
    </w:p>
    <w:p w:rsidR="00C121B8" w:rsidRPr="005C1BDB" w:rsidRDefault="00341CD5" w:rsidP="00821693">
      <w:pPr>
        <w:tabs>
          <w:tab w:val="left" w:pos="709"/>
        </w:tabs>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Компания</w:t>
      </w:r>
      <w:r w:rsidR="00C121B8" w:rsidRPr="005C1BDB">
        <w:rPr>
          <w:rFonts w:ascii="Times New Roman" w:hAnsi="Times New Roman" w:cs="Times New Roman"/>
          <w:sz w:val="26"/>
          <w:szCs w:val="26"/>
        </w:rPr>
        <w:t xml:space="preserve"> ўз шериклари билан муносабатларини ўзаро манфаатдорлик, шаффофлик, ва шартномалар шартларига мувофик ўз зиммасига олинган мажбуриятлар учун тўлиқ жавобгарлик принципларига асосланган ҳолда йўлга қўяди. </w:t>
      </w:r>
    </w:p>
    <w:p w:rsidR="00C121B8" w:rsidRPr="005C1BDB" w:rsidRDefault="00C121B8"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Компания ўз фаолиятида шерикларига асоссиз имтиёзлар берилишига йўл қўймайди.</w:t>
      </w:r>
    </w:p>
    <w:p w:rsidR="00DE3A3A" w:rsidRPr="005C1BDB" w:rsidRDefault="00DE3A3A"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Компания</w:t>
      </w:r>
      <w:r w:rsidR="00C121B8" w:rsidRPr="005C1BDB">
        <w:rPr>
          <w:rFonts w:ascii="Times New Roman" w:hAnsi="Times New Roman" w:cs="Times New Roman"/>
          <w:sz w:val="26"/>
          <w:szCs w:val="26"/>
        </w:rPr>
        <w:t xml:space="preserve"> шериги</w:t>
      </w:r>
      <w:r w:rsidRPr="005C1BDB">
        <w:rPr>
          <w:rFonts w:ascii="Times New Roman" w:hAnsi="Times New Roman" w:cs="Times New Roman"/>
          <w:sz w:val="26"/>
          <w:szCs w:val="26"/>
        </w:rPr>
        <w:t xml:space="preserve">, шу жамладан эхтимолий шериги </w:t>
      </w:r>
      <w:r w:rsidR="00C121B8" w:rsidRPr="005C1BDB">
        <w:rPr>
          <w:rFonts w:ascii="Times New Roman" w:hAnsi="Times New Roman" w:cs="Times New Roman"/>
          <w:sz w:val="26"/>
          <w:szCs w:val="26"/>
        </w:rPr>
        <w:t>томо</w:t>
      </w:r>
      <w:r w:rsidRPr="005C1BDB">
        <w:rPr>
          <w:rFonts w:ascii="Times New Roman" w:hAnsi="Times New Roman" w:cs="Times New Roman"/>
          <w:sz w:val="26"/>
          <w:szCs w:val="26"/>
        </w:rPr>
        <w:t>н</w:t>
      </w:r>
      <w:r w:rsidR="00C121B8" w:rsidRPr="005C1BDB">
        <w:rPr>
          <w:rFonts w:ascii="Times New Roman" w:hAnsi="Times New Roman" w:cs="Times New Roman"/>
          <w:sz w:val="26"/>
          <w:szCs w:val="26"/>
        </w:rPr>
        <w:t xml:space="preserve">идан </w:t>
      </w:r>
      <w:r w:rsidRPr="005C1BDB">
        <w:rPr>
          <w:rFonts w:ascii="Times New Roman" w:hAnsi="Times New Roman" w:cs="Times New Roman"/>
          <w:sz w:val="26"/>
          <w:szCs w:val="26"/>
        </w:rPr>
        <w:t>ҳалқаро ҳуқуқ нормалари ва амалдаги қонунчилиқ билан белгиланган инсон ҳуқуқлари ва эркинликларини ҳимоя қилиш, қоррупцияга қарши қурашиш принципларига риоя қилмаётганлиги тўғрисидаги маълумотга эга булган тақдирда Компания бундай шерик билан ҳамкорлиқ қилишдан воз қечишга ҳакли.</w:t>
      </w:r>
    </w:p>
    <w:p w:rsidR="00C861E3" w:rsidRPr="005C1BDB" w:rsidRDefault="00C861E3" w:rsidP="00821693">
      <w:pPr>
        <w:tabs>
          <w:tab w:val="left" w:pos="709"/>
        </w:tabs>
        <w:spacing w:after="0" w:line="276" w:lineRule="auto"/>
        <w:ind w:firstLine="709"/>
        <w:jc w:val="both"/>
        <w:rPr>
          <w:rFonts w:ascii="Times New Roman" w:hAnsi="Times New Roman" w:cs="Times New Roman"/>
          <w:sz w:val="26"/>
          <w:szCs w:val="26"/>
        </w:rPr>
      </w:pPr>
    </w:p>
    <w:p w:rsidR="00DE3A3A" w:rsidRPr="00DD3F52" w:rsidRDefault="00DE3A3A" w:rsidP="00821693">
      <w:pPr>
        <w:pStyle w:val="a3"/>
        <w:numPr>
          <w:ilvl w:val="0"/>
          <w:numId w:val="8"/>
        </w:numPr>
        <w:tabs>
          <w:tab w:val="left" w:pos="709"/>
        </w:tabs>
        <w:spacing w:after="0" w:line="276" w:lineRule="auto"/>
        <w:ind w:left="0" w:firstLine="709"/>
        <w:jc w:val="both"/>
        <w:rPr>
          <w:rFonts w:ascii="Times New Roman" w:hAnsi="Times New Roman" w:cs="Times New Roman"/>
          <w:b/>
          <w:sz w:val="26"/>
          <w:szCs w:val="26"/>
        </w:rPr>
      </w:pPr>
      <w:r w:rsidRPr="00DD3F52">
        <w:rPr>
          <w:rFonts w:ascii="Times New Roman" w:hAnsi="Times New Roman" w:cs="Times New Roman"/>
          <w:b/>
          <w:sz w:val="26"/>
          <w:szCs w:val="26"/>
        </w:rPr>
        <w:t>Компаниянинг рақиблари ва бошқа манфаатдор шахслар билан ўзаро ҳамкорлиги.</w:t>
      </w:r>
    </w:p>
    <w:p w:rsidR="005C1BDB" w:rsidRPr="005C1BDB" w:rsidRDefault="005C1BDB" w:rsidP="00821693">
      <w:pPr>
        <w:tabs>
          <w:tab w:val="left" w:pos="709"/>
        </w:tabs>
        <w:spacing w:after="0" w:line="276" w:lineRule="auto"/>
        <w:ind w:firstLine="709"/>
        <w:jc w:val="both"/>
        <w:rPr>
          <w:rFonts w:ascii="Times New Roman" w:hAnsi="Times New Roman" w:cs="Times New Roman"/>
          <w:sz w:val="26"/>
          <w:szCs w:val="26"/>
        </w:rPr>
      </w:pPr>
    </w:p>
    <w:p w:rsidR="00DC6821" w:rsidRPr="005C1BDB" w:rsidRDefault="00DE3A3A"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Компания адолатли ва эркин рақобатни</w:t>
      </w:r>
      <w:r w:rsidR="00341CD5">
        <w:rPr>
          <w:rFonts w:ascii="Times New Roman" w:hAnsi="Times New Roman" w:cs="Times New Roman"/>
          <w:sz w:val="26"/>
          <w:szCs w:val="26"/>
          <w:lang w:val="uz-Cyrl-UZ"/>
        </w:rPr>
        <w:t>нг</w:t>
      </w:r>
      <w:r w:rsidRPr="005C1BDB">
        <w:rPr>
          <w:rFonts w:ascii="Times New Roman" w:hAnsi="Times New Roman" w:cs="Times New Roman"/>
          <w:sz w:val="26"/>
          <w:szCs w:val="26"/>
        </w:rPr>
        <w:t xml:space="preserve"> тарафдори бўлиб, </w:t>
      </w:r>
      <w:r w:rsidR="00341CD5">
        <w:rPr>
          <w:rFonts w:ascii="Times New Roman" w:hAnsi="Times New Roman" w:cs="Times New Roman"/>
          <w:sz w:val="26"/>
          <w:szCs w:val="26"/>
        </w:rPr>
        <w:t>Компания обрўси ҳ</w:t>
      </w:r>
      <w:r w:rsidR="00DC6821" w:rsidRPr="005C1BDB">
        <w:rPr>
          <w:rFonts w:ascii="Times New Roman" w:hAnsi="Times New Roman" w:cs="Times New Roman"/>
          <w:sz w:val="26"/>
          <w:szCs w:val="26"/>
        </w:rPr>
        <w:t>амда шериклари ишончига салбий таъсир кўрсатиши мумкин бўлган инсофсиз рақобатнинг барча кўринишларини қоралайди.</w:t>
      </w:r>
    </w:p>
    <w:p w:rsidR="00DE3A3A" w:rsidRPr="005C1BDB" w:rsidRDefault="00DC6821"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 xml:space="preserve">Компания </w:t>
      </w:r>
      <w:r w:rsidR="00341CD5">
        <w:rPr>
          <w:rFonts w:ascii="Times New Roman" w:hAnsi="Times New Roman" w:cs="Times New Roman"/>
          <w:sz w:val="26"/>
          <w:szCs w:val="26"/>
          <w:lang w:val="uz-Cyrl-UZ"/>
        </w:rPr>
        <w:t>ходимлари</w:t>
      </w:r>
      <w:r w:rsidR="002E4A5B" w:rsidRPr="005C1BDB">
        <w:rPr>
          <w:rFonts w:ascii="Times New Roman" w:hAnsi="Times New Roman" w:cs="Times New Roman"/>
          <w:sz w:val="26"/>
          <w:szCs w:val="26"/>
        </w:rPr>
        <w:t xml:space="preserve"> Компания рақиблари</w:t>
      </w:r>
      <w:r w:rsidRPr="005C1BDB">
        <w:rPr>
          <w:rFonts w:ascii="Times New Roman" w:hAnsi="Times New Roman" w:cs="Times New Roman"/>
          <w:sz w:val="26"/>
          <w:szCs w:val="26"/>
        </w:rPr>
        <w:t xml:space="preserve"> билан тариф сиёсатини белгилаш, нархларни ушлаб туриш, монопол нархларни ўрнатиш, бозорларни бўлишиб олиш тўғрисида бирор бир музокаралар олиб бориш ёки битимларни имзолаш, шунингдек </w:t>
      </w:r>
      <w:r w:rsidR="00341CD5">
        <w:rPr>
          <w:rFonts w:ascii="Times New Roman" w:hAnsi="Times New Roman" w:cs="Times New Roman"/>
          <w:sz w:val="26"/>
          <w:szCs w:val="26"/>
        </w:rPr>
        <w:t>рақиблар доирасига қирмайдиган ҳў</w:t>
      </w:r>
      <w:r w:rsidRPr="005C1BDB">
        <w:rPr>
          <w:rFonts w:ascii="Times New Roman" w:hAnsi="Times New Roman" w:cs="Times New Roman"/>
          <w:sz w:val="26"/>
          <w:szCs w:val="26"/>
        </w:rPr>
        <w:t xml:space="preserve">жалик юритувчи субъектлари билан рақобатни чеклашга қаратилган келишувларга эришиш ҳуқуқига эга эмаслар. </w:t>
      </w:r>
    </w:p>
    <w:p w:rsidR="002E4A5B" w:rsidRPr="005C1BDB" w:rsidRDefault="002E4A5B" w:rsidP="00821693">
      <w:pPr>
        <w:tabs>
          <w:tab w:val="left" w:pos="709"/>
        </w:tabs>
        <w:spacing w:after="0" w:line="276" w:lineRule="auto"/>
        <w:ind w:firstLine="709"/>
        <w:jc w:val="both"/>
        <w:rPr>
          <w:rFonts w:ascii="Times New Roman" w:hAnsi="Times New Roman" w:cs="Times New Roman"/>
          <w:sz w:val="26"/>
          <w:szCs w:val="26"/>
        </w:rPr>
      </w:pPr>
      <w:r w:rsidRPr="005C1BDB">
        <w:rPr>
          <w:rFonts w:ascii="Times New Roman" w:hAnsi="Times New Roman" w:cs="Times New Roman"/>
          <w:sz w:val="26"/>
          <w:szCs w:val="26"/>
        </w:rPr>
        <w:t xml:space="preserve">Компания </w:t>
      </w:r>
      <w:r w:rsidR="00341CD5">
        <w:rPr>
          <w:rFonts w:ascii="Times New Roman" w:hAnsi="Times New Roman" w:cs="Times New Roman"/>
          <w:sz w:val="26"/>
          <w:szCs w:val="26"/>
          <w:lang w:val="uz-Cyrl-UZ"/>
        </w:rPr>
        <w:t>ходимларига</w:t>
      </w:r>
      <w:r w:rsidRPr="005C1BDB">
        <w:rPr>
          <w:rFonts w:ascii="Times New Roman" w:hAnsi="Times New Roman" w:cs="Times New Roman"/>
          <w:sz w:val="26"/>
          <w:szCs w:val="26"/>
        </w:rPr>
        <w:t xml:space="preserve"> амалдаги қонучилиқ нормалари, мазкур Кодекс ва Компаниянинг бошқа ички меърий ҳужатларининг талабларига зид бўлган хар қандай операцияларни ошириш учун воситачилар, агентлар ва бошқа шахсларни жалб этиш тақиқланади.</w:t>
      </w:r>
    </w:p>
    <w:p w:rsidR="00C861E3" w:rsidRPr="005C1BDB" w:rsidRDefault="00C861E3" w:rsidP="00821693">
      <w:pPr>
        <w:tabs>
          <w:tab w:val="left" w:pos="709"/>
        </w:tabs>
        <w:spacing w:after="0" w:line="276" w:lineRule="auto"/>
        <w:ind w:firstLine="709"/>
        <w:jc w:val="both"/>
        <w:rPr>
          <w:rFonts w:ascii="Times New Roman" w:hAnsi="Times New Roman" w:cs="Times New Roman"/>
          <w:sz w:val="26"/>
          <w:szCs w:val="26"/>
        </w:rPr>
      </w:pPr>
    </w:p>
    <w:p w:rsidR="005C1BDB" w:rsidRPr="00DD3F52" w:rsidRDefault="002E4A5B" w:rsidP="00821693">
      <w:pPr>
        <w:pStyle w:val="a3"/>
        <w:numPr>
          <w:ilvl w:val="0"/>
          <w:numId w:val="4"/>
        </w:numPr>
        <w:tabs>
          <w:tab w:val="left" w:pos="709"/>
        </w:tabs>
        <w:spacing w:after="0" w:line="276" w:lineRule="auto"/>
        <w:ind w:left="0" w:firstLine="709"/>
        <w:jc w:val="center"/>
        <w:rPr>
          <w:rFonts w:ascii="Times New Roman" w:hAnsi="Times New Roman" w:cs="Times New Roman"/>
          <w:b/>
          <w:sz w:val="26"/>
          <w:szCs w:val="26"/>
        </w:rPr>
      </w:pPr>
      <w:r w:rsidRPr="00DD3F52">
        <w:rPr>
          <w:rFonts w:ascii="Times New Roman" w:hAnsi="Times New Roman" w:cs="Times New Roman"/>
          <w:b/>
          <w:sz w:val="26"/>
          <w:szCs w:val="26"/>
        </w:rPr>
        <w:t>Махфий маълумотларни ҳимоя қилиш</w:t>
      </w:r>
    </w:p>
    <w:p w:rsidR="005C1BDB" w:rsidRPr="005C1BDB" w:rsidRDefault="005C1BDB" w:rsidP="00821693">
      <w:pPr>
        <w:tabs>
          <w:tab w:val="left" w:pos="709"/>
        </w:tabs>
        <w:spacing w:after="0" w:line="276" w:lineRule="auto"/>
        <w:ind w:firstLine="709"/>
        <w:jc w:val="both"/>
        <w:rPr>
          <w:rFonts w:ascii="Times New Roman" w:hAnsi="Times New Roman" w:cs="Times New Roman"/>
          <w:sz w:val="26"/>
          <w:szCs w:val="26"/>
        </w:rPr>
      </w:pPr>
    </w:p>
    <w:p w:rsidR="00DD3F52" w:rsidRPr="00DD3F52" w:rsidRDefault="002E4A5B"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Компания ходимлари ўзларига хизмат вазифа</w:t>
      </w:r>
      <w:r w:rsidR="00341CD5">
        <w:rPr>
          <w:rFonts w:ascii="Times New Roman" w:hAnsi="Times New Roman" w:cs="Times New Roman"/>
          <w:sz w:val="26"/>
          <w:szCs w:val="26"/>
        </w:rPr>
        <w:t>ларини бажариш даврида маълум бў</w:t>
      </w:r>
      <w:r w:rsidRPr="00DD3F52">
        <w:rPr>
          <w:rFonts w:ascii="Times New Roman" w:hAnsi="Times New Roman" w:cs="Times New Roman"/>
          <w:sz w:val="26"/>
          <w:szCs w:val="26"/>
        </w:rPr>
        <w:t>лган тижорат сирини, шунингдек Компания ходимларининг шахсий ҳаёти ва соғлиғи ёки улар</w:t>
      </w:r>
      <w:r w:rsidR="00341CD5">
        <w:rPr>
          <w:rFonts w:ascii="Times New Roman" w:hAnsi="Times New Roman" w:cs="Times New Roman"/>
          <w:sz w:val="26"/>
          <w:szCs w:val="26"/>
        </w:rPr>
        <w:t>нинг шаъни ва қадр-қимматига даҳ</w:t>
      </w:r>
      <w:r w:rsidRPr="00DD3F52">
        <w:rPr>
          <w:rFonts w:ascii="Times New Roman" w:hAnsi="Times New Roman" w:cs="Times New Roman"/>
          <w:sz w:val="26"/>
          <w:szCs w:val="26"/>
        </w:rPr>
        <w:t>лдор бўлган маълумотл</w:t>
      </w:r>
      <w:r w:rsidR="00536F8A" w:rsidRPr="00DD3F52">
        <w:rPr>
          <w:rFonts w:ascii="Times New Roman" w:hAnsi="Times New Roman" w:cs="Times New Roman"/>
          <w:sz w:val="26"/>
          <w:szCs w:val="26"/>
        </w:rPr>
        <w:t>арни ошкор этмасликлари шарт.</w:t>
      </w:r>
    </w:p>
    <w:p w:rsidR="00DD3F52" w:rsidRPr="00DD3F52" w:rsidRDefault="00536F8A"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 xml:space="preserve">Тижорат сирини ташкил этувчи маълумотларни ошкор этиш Ўзбекистон Республикаси қонунчилиги, Компаниянинг Низоми ва ички ҳужжатлари билан белгиланган тартибда амалга оширилади. </w:t>
      </w:r>
    </w:p>
    <w:p w:rsidR="002E4A5B" w:rsidRPr="00341CD5" w:rsidRDefault="00474C5C"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lastRenderedPageBreak/>
        <w:t>Мижозлар</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шериклар</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контрагентлар</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ҳақида</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маълумот</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олиш</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учун</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Компания</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факат</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қонуний</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воситалардан</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фойдаланади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ва</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хар</w:t>
      </w:r>
      <w:r w:rsidRPr="00341CD5">
        <w:rPr>
          <w:rFonts w:ascii="Times New Roman" w:hAnsi="Times New Roman" w:cs="Times New Roman"/>
          <w:sz w:val="26"/>
          <w:szCs w:val="26"/>
        </w:rPr>
        <w:t xml:space="preserve"> </w:t>
      </w:r>
      <w:r w:rsidR="00341CD5">
        <w:rPr>
          <w:rFonts w:ascii="Times New Roman" w:hAnsi="Times New Roman" w:cs="Times New Roman"/>
          <w:sz w:val="26"/>
          <w:szCs w:val="26"/>
        </w:rPr>
        <w:t>қ</w:t>
      </w:r>
      <w:r w:rsidRPr="00DD3F52">
        <w:rPr>
          <w:rFonts w:ascii="Times New Roman" w:hAnsi="Times New Roman" w:cs="Times New Roman"/>
          <w:sz w:val="26"/>
          <w:szCs w:val="26"/>
        </w:rPr>
        <w:t>андай</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ноқонуний</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ҳатти</w:t>
      </w:r>
      <w:r w:rsidRPr="00341CD5">
        <w:rPr>
          <w:rFonts w:ascii="Times New Roman" w:hAnsi="Times New Roman" w:cs="Times New Roman"/>
          <w:sz w:val="26"/>
          <w:szCs w:val="26"/>
        </w:rPr>
        <w:t>-</w:t>
      </w:r>
      <w:r w:rsidRPr="00DD3F52">
        <w:rPr>
          <w:rFonts w:ascii="Times New Roman" w:hAnsi="Times New Roman" w:cs="Times New Roman"/>
          <w:sz w:val="26"/>
          <w:szCs w:val="26"/>
        </w:rPr>
        <w:t>ҳаракатларидан</w:t>
      </w:r>
      <w:r w:rsidRPr="00341CD5">
        <w:rPr>
          <w:rFonts w:ascii="Times New Roman" w:hAnsi="Times New Roman" w:cs="Times New Roman"/>
          <w:sz w:val="26"/>
          <w:szCs w:val="26"/>
        </w:rPr>
        <w:t xml:space="preserve"> </w:t>
      </w:r>
      <w:r w:rsidR="00341CD5">
        <w:rPr>
          <w:rFonts w:ascii="Times New Roman" w:hAnsi="Times New Roman" w:cs="Times New Roman"/>
          <w:sz w:val="26"/>
          <w:szCs w:val="26"/>
        </w:rPr>
        <w:t>ў</w:t>
      </w:r>
      <w:r w:rsidRPr="00DD3F52">
        <w:rPr>
          <w:rFonts w:ascii="Times New Roman" w:hAnsi="Times New Roman" w:cs="Times New Roman"/>
          <w:sz w:val="26"/>
          <w:szCs w:val="26"/>
        </w:rPr>
        <w:t>зини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тияди</w:t>
      </w:r>
      <w:r w:rsidRPr="00341CD5">
        <w:rPr>
          <w:rFonts w:ascii="Times New Roman" w:hAnsi="Times New Roman" w:cs="Times New Roman"/>
          <w:sz w:val="26"/>
          <w:szCs w:val="26"/>
        </w:rPr>
        <w:t>.</w:t>
      </w:r>
    </w:p>
    <w:p w:rsidR="005C1BDB" w:rsidRPr="00341CD5" w:rsidRDefault="005C1BDB" w:rsidP="00821693">
      <w:pPr>
        <w:tabs>
          <w:tab w:val="left" w:pos="709"/>
        </w:tabs>
        <w:spacing w:after="0" w:line="276" w:lineRule="auto"/>
        <w:ind w:firstLine="709"/>
        <w:jc w:val="both"/>
        <w:rPr>
          <w:rFonts w:ascii="Times New Roman" w:hAnsi="Times New Roman" w:cs="Times New Roman"/>
          <w:sz w:val="26"/>
          <w:szCs w:val="26"/>
        </w:rPr>
      </w:pPr>
    </w:p>
    <w:p w:rsidR="005C1BDB" w:rsidRPr="00DD3F52" w:rsidRDefault="00474C5C" w:rsidP="00175AC3">
      <w:pPr>
        <w:pStyle w:val="a3"/>
        <w:numPr>
          <w:ilvl w:val="0"/>
          <w:numId w:val="4"/>
        </w:numPr>
        <w:tabs>
          <w:tab w:val="left" w:pos="709"/>
        </w:tabs>
        <w:spacing w:after="0" w:line="276" w:lineRule="auto"/>
        <w:ind w:left="0" w:firstLine="1134"/>
        <w:jc w:val="center"/>
        <w:rPr>
          <w:rFonts w:ascii="Times New Roman" w:hAnsi="Times New Roman" w:cs="Times New Roman"/>
          <w:b/>
          <w:sz w:val="26"/>
          <w:szCs w:val="26"/>
        </w:rPr>
      </w:pPr>
      <w:r w:rsidRPr="00DD3F52">
        <w:rPr>
          <w:rFonts w:ascii="Times New Roman" w:hAnsi="Times New Roman" w:cs="Times New Roman"/>
          <w:b/>
          <w:sz w:val="26"/>
          <w:szCs w:val="26"/>
        </w:rPr>
        <w:t>Ҳисоб-китоб ва ҳисобот</w:t>
      </w:r>
    </w:p>
    <w:p w:rsidR="005C1BDB" w:rsidRPr="005C1BDB" w:rsidRDefault="005C1BDB" w:rsidP="00821693">
      <w:pPr>
        <w:tabs>
          <w:tab w:val="left" w:pos="709"/>
        </w:tabs>
        <w:spacing w:after="0" w:line="276" w:lineRule="auto"/>
        <w:ind w:firstLine="709"/>
        <w:jc w:val="both"/>
        <w:rPr>
          <w:rFonts w:ascii="Times New Roman" w:hAnsi="Times New Roman" w:cs="Times New Roman"/>
          <w:sz w:val="26"/>
          <w:szCs w:val="26"/>
        </w:rPr>
      </w:pPr>
    </w:p>
    <w:p w:rsidR="00DD3F52" w:rsidRDefault="00474C5C"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Компания</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бухгалтерия</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ҳисоби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ва</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ҳисоботларда</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акс</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эттириладиган</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маълумотларнинг</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тўлиқлиги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аниқлиги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ва</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ишончлилигини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таъминлайди</w:t>
      </w:r>
      <w:r w:rsidRPr="00341CD5">
        <w:rPr>
          <w:rFonts w:ascii="Times New Roman" w:hAnsi="Times New Roman" w:cs="Times New Roman"/>
          <w:sz w:val="26"/>
          <w:szCs w:val="26"/>
        </w:rPr>
        <w:t xml:space="preserve">. </w:t>
      </w:r>
      <w:r w:rsidR="00341CD5">
        <w:rPr>
          <w:rFonts w:ascii="Times New Roman" w:hAnsi="Times New Roman" w:cs="Times New Roman"/>
          <w:sz w:val="26"/>
          <w:szCs w:val="26"/>
        </w:rPr>
        <w:t>Ҳў</w:t>
      </w:r>
      <w:r w:rsidRPr="00DD3F52">
        <w:rPr>
          <w:rFonts w:ascii="Times New Roman" w:hAnsi="Times New Roman" w:cs="Times New Roman"/>
          <w:sz w:val="26"/>
          <w:szCs w:val="26"/>
        </w:rPr>
        <w:t>жалик фаолиятининг хар бир холати дастлабки ҳисоб-китоб ҳужжатида акс эттирилиши лозим.</w:t>
      </w:r>
      <w:r w:rsidR="00E75B6A" w:rsidRPr="00DD3F52">
        <w:rPr>
          <w:rFonts w:ascii="Times New Roman" w:hAnsi="Times New Roman" w:cs="Times New Roman"/>
          <w:sz w:val="26"/>
          <w:szCs w:val="26"/>
        </w:rPr>
        <w:t xml:space="preserve"> Бухгалтерия, бошқарув ва бошқа ҳисоб-китоб турларини ёки тасдикловчи ҳужжатларни бузиш ёҳуд сохталаштирилишига йўл қўйилмайди.</w:t>
      </w:r>
    </w:p>
    <w:p w:rsidR="00E75B6A" w:rsidRPr="00DD3F52" w:rsidRDefault="00E75B6A"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 xml:space="preserve">Ҳисоб-китобни юритиш учун ваколатли </w:t>
      </w:r>
      <w:r w:rsidR="00341CD5">
        <w:rPr>
          <w:rFonts w:ascii="Times New Roman" w:hAnsi="Times New Roman" w:cs="Times New Roman"/>
          <w:sz w:val="26"/>
          <w:szCs w:val="26"/>
          <w:lang w:val="uz-Cyrl-UZ"/>
        </w:rPr>
        <w:t>ходимлар</w:t>
      </w:r>
      <w:r w:rsidRPr="00DD3F52">
        <w:rPr>
          <w:rFonts w:ascii="Times New Roman" w:hAnsi="Times New Roman" w:cs="Times New Roman"/>
          <w:sz w:val="26"/>
          <w:szCs w:val="26"/>
        </w:rPr>
        <w:t xml:space="preserve"> белгиланган муддатларда тўлиқ ва ишончли ҳисоботларни тайёрлаш ва тақдим этиш учун мас</w:t>
      </w:r>
      <w:r w:rsidR="00C20DF5" w:rsidRPr="00DD3F52">
        <w:rPr>
          <w:rFonts w:ascii="Times New Roman" w:hAnsi="Times New Roman" w:cs="Times New Roman"/>
          <w:sz w:val="26"/>
          <w:szCs w:val="26"/>
        </w:rPr>
        <w:t>ъ</w:t>
      </w:r>
      <w:r w:rsidRPr="00DD3F52">
        <w:rPr>
          <w:rFonts w:ascii="Times New Roman" w:hAnsi="Times New Roman" w:cs="Times New Roman"/>
          <w:sz w:val="26"/>
          <w:szCs w:val="26"/>
        </w:rPr>
        <w:t>улдирлар.</w:t>
      </w:r>
    </w:p>
    <w:p w:rsidR="00C20DF5" w:rsidRPr="005C1BDB" w:rsidRDefault="00C20DF5" w:rsidP="00821693">
      <w:pPr>
        <w:tabs>
          <w:tab w:val="left" w:pos="709"/>
        </w:tabs>
        <w:spacing w:after="0" w:line="276" w:lineRule="auto"/>
        <w:ind w:firstLine="709"/>
        <w:jc w:val="both"/>
        <w:rPr>
          <w:rFonts w:ascii="Times New Roman" w:hAnsi="Times New Roman" w:cs="Times New Roman"/>
          <w:sz w:val="26"/>
          <w:szCs w:val="26"/>
        </w:rPr>
      </w:pPr>
    </w:p>
    <w:p w:rsidR="00E75B6A" w:rsidRPr="00DD3F52" w:rsidRDefault="00E75B6A" w:rsidP="00175AC3">
      <w:pPr>
        <w:pStyle w:val="a3"/>
        <w:numPr>
          <w:ilvl w:val="0"/>
          <w:numId w:val="4"/>
        </w:numPr>
        <w:tabs>
          <w:tab w:val="left" w:pos="709"/>
        </w:tabs>
        <w:spacing w:after="0" w:line="276" w:lineRule="auto"/>
        <w:ind w:left="0" w:firstLine="993"/>
        <w:jc w:val="center"/>
        <w:rPr>
          <w:rFonts w:ascii="Times New Roman" w:hAnsi="Times New Roman" w:cs="Times New Roman"/>
          <w:b/>
          <w:sz w:val="26"/>
          <w:szCs w:val="26"/>
        </w:rPr>
      </w:pPr>
      <w:r w:rsidRPr="00DD3F52">
        <w:rPr>
          <w:rFonts w:ascii="Times New Roman" w:hAnsi="Times New Roman" w:cs="Times New Roman"/>
          <w:b/>
          <w:sz w:val="26"/>
          <w:szCs w:val="26"/>
        </w:rPr>
        <w:t>Коррупция</w:t>
      </w:r>
      <w:r w:rsidR="00C20DF5" w:rsidRPr="00DD3F52">
        <w:rPr>
          <w:rFonts w:ascii="Times New Roman" w:hAnsi="Times New Roman" w:cs="Times New Roman"/>
          <w:b/>
          <w:sz w:val="26"/>
          <w:szCs w:val="26"/>
        </w:rPr>
        <w:t xml:space="preserve">, фирибгарликка қарши </w:t>
      </w:r>
      <w:r w:rsidRPr="00DD3F52">
        <w:rPr>
          <w:rFonts w:ascii="Times New Roman" w:hAnsi="Times New Roman" w:cs="Times New Roman"/>
          <w:b/>
          <w:sz w:val="26"/>
          <w:szCs w:val="26"/>
        </w:rPr>
        <w:t>курашиш, манфаа</w:t>
      </w:r>
      <w:r w:rsidR="00C20DF5" w:rsidRPr="00DD3F52">
        <w:rPr>
          <w:rFonts w:ascii="Times New Roman" w:hAnsi="Times New Roman" w:cs="Times New Roman"/>
          <w:b/>
          <w:sz w:val="26"/>
          <w:szCs w:val="26"/>
        </w:rPr>
        <w:t>т</w:t>
      </w:r>
      <w:r w:rsidRPr="00DD3F52">
        <w:rPr>
          <w:rFonts w:ascii="Times New Roman" w:hAnsi="Times New Roman" w:cs="Times New Roman"/>
          <w:b/>
          <w:sz w:val="26"/>
          <w:szCs w:val="26"/>
        </w:rPr>
        <w:t>лар</w:t>
      </w:r>
      <w:r w:rsidR="00C20DF5" w:rsidRPr="00DD3F52">
        <w:rPr>
          <w:rFonts w:ascii="Times New Roman" w:hAnsi="Times New Roman" w:cs="Times New Roman"/>
          <w:b/>
          <w:sz w:val="26"/>
          <w:szCs w:val="26"/>
        </w:rPr>
        <w:t xml:space="preserve"> ўртасидаги </w:t>
      </w:r>
      <w:r w:rsidR="00341CD5">
        <w:rPr>
          <w:rFonts w:ascii="Times New Roman" w:hAnsi="Times New Roman" w:cs="Times New Roman"/>
          <w:b/>
          <w:sz w:val="26"/>
          <w:szCs w:val="26"/>
          <w:lang w:val="uz-Cyrl-UZ"/>
        </w:rPr>
        <w:t>тўқнашувларнинг</w:t>
      </w:r>
      <w:r w:rsidR="00C20DF5" w:rsidRPr="00DD3F52">
        <w:rPr>
          <w:rFonts w:ascii="Times New Roman" w:hAnsi="Times New Roman" w:cs="Times New Roman"/>
          <w:b/>
          <w:sz w:val="26"/>
          <w:szCs w:val="26"/>
        </w:rPr>
        <w:t xml:space="preserve"> олдини олиш.</w:t>
      </w:r>
    </w:p>
    <w:p w:rsidR="005C1BDB" w:rsidRPr="005C1BDB" w:rsidRDefault="005C1BDB" w:rsidP="00821693">
      <w:pPr>
        <w:tabs>
          <w:tab w:val="left" w:pos="709"/>
        </w:tabs>
        <w:spacing w:after="0" w:line="276" w:lineRule="auto"/>
        <w:ind w:firstLine="709"/>
        <w:jc w:val="both"/>
        <w:rPr>
          <w:rFonts w:ascii="Times New Roman" w:hAnsi="Times New Roman" w:cs="Times New Roman"/>
          <w:sz w:val="26"/>
          <w:szCs w:val="26"/>
        </w:rPr>
      </w:pPr>
    </w:p>
    <w:p w:rsidR="00DD3F52" w:rsidRPr="00DD3F52" w:rsidRDefault="00C20DF5"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 xml:space="preserve">Компания коррупция, фирибгарлик, пул маблағларини ўзлаштириш </w:t>
      </w:r>
      <w:r w:rsidR="00341CD5">
        <w:rPr>
          <w:rFonts w:ascii="Times New Roman" w:hAnsi="Times New Roman" w:cs="Times New Roman"/>
          <w:sz w:val="26"/>
          <w:szCs w:val="26"/>
        </w:rPr>
        <w:t>ва мақсадсиз ишлатиш, молия ҳ</w:t>
      </w:r>
      <w:r w:rsidRPr="00DD3F52">
        <w:rPr>
          <w:rFonts w:ascii="Times New Roman" w:hAnsi="Times New Roman" w:cs="Times New Roman"/>
          <w:sz w:val="26"/>
          <w:szCs w:val="26"/>
        </w:rPr>
        <w:t>исоботлар</w:t>
      </w:r>
      <w:r w:rsidR="00341CD5">
        <w:rPr>
          <w:rFonts w:ascii="Times New Roman" w:hAnsi="Times New Roman" w:cs="Times New Roman"/>
          <w:sz w:val="26"/>
          <w:szCs w:val="26"/>
          <w:lang w:val="uz-Cyrl-UZ"/>
        </w:rPr>
        <w:t>и</w:t>
      </w:r>
      <w:r w:rsidRPr="00DD3F52">
        <w:rPr>
          <w:rFonts w:ascii="Times New Roman" w:hAnsi="Times New Roman" w:cs="Times New Roman"/>
          <w:sz w:val="26"/>
          <w:szCs w:val="26"/>
        </w:rPr>
        <w:t xml:space="preserve"> ва бошқа ҳужжатларни бузиш, мансаб ваколатлари доирасидан чиқиш ва уларни суиистеъмол қилиш</w:t>
      </w:r>
      <w:r w:rsidR="005777FE" w:rsidRPr="00DD3F52">
        <w:rPr>
          <w:rFonts w:ascii="Times New Roman" w:hAnsi="Times New Roman" w:cs="Times New Roman"/>
          <w:sz w:val="26"/>
          <w:szCs w:val="26"/>
        </w:rPr>
        <w:t>, бепарволик, харакатсизлик,</w:t>
      </w:r>
      <w:r w:rsidRPr="00DD3F52">
        <w:rPr>
          <w:rFonts w:ascii="Times New Roman" w:hAnsi="Times New Roman" w:cs="Times New Roman"/>
          <w:sz w:val="26"/>
          <w:szCs w:val="26"/>
        </w:rPr>
        <w:t xml:space="preserve"> </w:t>
      </w:r>
      <w:r w:rsidR="005777FE" w:rsidRPr="00DD3F52">
        <w:rPr>
          <w:rFonts w:ascii="Times New Roman" w:hAnsi="Times New Roman" w:cs="Times New Roman"/>
          <w:sz w:val="26"/>
          <w:szCs w:val="26"/>
        </w:rPr>
        <w:t>мансаб ваколати доирасидан четга чиқиш, мансабга совуққонлик билан қараш ва бошқа конунбузарликларга карши курашиш борасида ягона сиёсатни олиб боради.</w:t>
      </w:r>
    </w:p>
    <w:p w:rsidR="00DD3F52" w:rsidRPr="00DD3F52" w:rsidRDefault="00F7375D"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Корру</w:t>
      </w:r>
      <w:r w:rsidR="005777FE" w:rsidRPr="00DD3F52">
        <w:rPr>
          <w:rFonts w:ascii="Times New Roman" w:hAnsi="Times New Roman" w:cs="Times New Roman"/>
          <w:sz w:val="26"/>
          <w:szCs w:val="26"/>
        </w:rPr>
        <w:t xml:space="preserve">пция, фирибгарлик, ўзлаштириш ва бошқа қонунбузарлик холатлари аникланганда ёки гумон </w:t>
      </w:r>
      <w:r w:rsidRPr="00DD3F52">
        <w:rPr>
          <w:rFonts w:ascii="Times New Roman" w:hAnsi="Times New Roman" w:cs="Times New Roman"/>
          <w:sz w:val="26"/>
          <w:szCs w:val="26"/>
        </w:rPr>
        <w:t xml:space="preserve">қилинганда, </w:t>
      </w:r>
      <w:r w:rsidR="00341CD5">
        <w:rPr>
          <w:rFonts w:ascii="Times New Roman" w:hAnsi="Times New Roman" w:cs="Times New Roman"/>
          <w:sz w:val="26"/>
          <w:szCs w:val="26"/>
          <w:lang w:val="uz-Cyrl-UZ"/>
        </w:rPr>
        <w:t>ходимлар</w:t>
      </w:r>
      <w:r w:rsidRPr="00DD3F52">
        <w:rPr>
          <w:rFonts w:ascii="Times New Roman" w:hAnsi="Times New Roman" w:cs="Times New Roman"/>
          <w:sz w:val="26"/>
          <w:szCs w:val="26"/>
        </w:rPr>
        <w:t xml:space="preserve"> ушбу тўғрида зудлик билан ўз раҳбарига ҳабар беришлари шарт.</w:t>
      </w:r>
    </w:p>
    <w:p w:rsidR="00DD3F52" w:rsidRPr="00DD3F52" w:rsidRDefault="00341CD5"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Pr>
          <w:rFonts w:ascii="Times New Roman" w:hAnsi="Times New Roman" w:cs="Times New Roman"/>
          <w:sz w:val="26"/>
          <w:szCs w:val="26"/>
          <w:lang w:val="uz-Cyrl-UZ"/>
        </w:rPr>
        <w:t>Ходимларга</w:t>
      </w:r>
      <w:r w:rsidR="00F7375D" w:rsidRPr="00DD3F52">
        <w:rPr>
          <w:rFonts w:ascii="Times New Roman" w:hAnsi="Times New Roman" w:cs="Times New Roman"/>
          <w:sz w:val="26"/>
          <w:szCs w:val="26"/>
        </w:rPr>
        <w:t xml:space="preserve"> Компания номидан ёки манфаатларида рағбатлантириш воситалари ёки совғалар, кафолатлар, нақд пу</w:t>
      </w:r>
      <w:r>
        <w:rPr>
          <w:rFonts w:ascii="Times New Roman" w:hAnsi="Times New Roman" w:cs="Times New Roman"/>
          <w:sz w:val="26"/>
          <w:szCs w:val="26"/>
        </w:rPr>
        <w:t>л ва пул эквивалентлари, қиммат</w:t>
      </w:r>
      <w:r w:rsidR="00F7375D" w:rsidRPr="00DD3F52">
        <w:rPr>
          <w:rFonts w:ascii="Times New Roman" w:hAnsi="Times New Roman" w:cs="Times New Roman"/>
          <w:sz w:val="26"/>
          <w:szCs w:val="26"/>
        </w:rPr>
        <w:t xml:space="preserve">бахо қоғозлар кўринишидаги моддий ёрдам олиш тақиқланади, агарда ушбу </w:t>
      </w:r>
      <w:r w:rsidR="00D70F06">
        <w:rPr>
          <w:rFonts w:ascii="Times New Roman" w:hAnsi="Times New Roman" w:cs="Times New Roman"/>
          <w:sz w:val="26"/>
          <w:szCs w:val="26"/>
        </w:rPr>
        <w:t>ходимларни</w:t>
      </w:r>
      <w:r w:rsidR="00F7375D" w:rsidRPr="00DD3F52">
        <w:rPr>
          <w:rFonts w:ascii="Times New Roman" w:hAnsi="Times New Roman" w:cs="Times New Roman"/>
          <w:sz w:val="26"/>
          <w:szCs w:val="26"/>
        </w:rPr>
        <w:t>нг вазифаларини бажариш чоғида манфаатлар тўқнашувига</w:t>
      </w:r>
      <w:r w:rsidR="00910ED6" w:rsidRPr="00DD3F52">
        <w:rPr>
          <w:rFonts w:ascii="Times New Roman" w:hAnsi="Times New Roman" w:cs="Times New Roman"/>
          <w:sz w:val="26"/>
          <w:szCs w:val="26"/>
        </w:rPr>
        <w:t>,</w:t>
      </w:r>
      <w:r w:rsidR="00F7375D" w:rsidRPr="00DD3F52">
        <w:rPr>
          <w:rFonts w:ascii="Times New Roman" w:hAnsi="Times New Roman" w:cs="Times New Roman"/>
          <w:sz w:val="26"/>
          <w:szCs w:val="26"/>
        </w:rPr>
        <w:t xml:space="preserve"> қонун бузилишига ёхуд Компаниянинг нуфузига </w:t>
      </w:r>
      <w:r w:rsidR="00910ED6" w:rsidRPr="00DD3F52">
        <w:rPr>
          <w:rFonts w:ascii="Times New Roman" w:hAnsi="Times New Roman" w:cs="Times New Roman"/>
          <w:sz w:val="26"/>
          <w:szCs w:val="26"/>
        </w:rPr>
        <w:t>зиён етказилишига</w:t>
      </w:r>
      <w:r w:rsidR="00F7375D" w:rsidRPr="00DD3F52">
        <w:rPr>
          <w:rFonts w:ascii="Times New Roman" w:hAnsi="Times New Roman" w:cs="Times New Roman"/>
          <w:sz w:val="26"/>
          <w:szCs w:val="26"/>
        </w:rPr>
        <w:t xml:space="preserve"> </w:t>
      </w:r>
      <w:r w:rsidR="00910ED6" w:rsidRPr="00DD3F52">
        <w:rPr>
          <w:rFonts w:ascii="Times New Roman" w:hAnsi="Times New Roman" w:cs="Times New Roman"/>
          <w:sz w:val="26"/>
          <w:szCs w:val="26"/>
        </w:rPr>
        <w:t>олиб келиши мумкин бўлса.</w:t>
      </w:r>
    </w:p>
    <w:p w:rsidR="00E75B6A" w:rsidRPr="00341CD5" w:rsidRDefault="00910ED6"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Компания</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ўз</w:t>
      </w:r>
      <w:r w:rsidRPr="00341CD5">
        <w:rPr>
          <w:rFonts w:ascii="Times New Roman" w:hAnsi="Times New Roman" w:cs="Times New Roman"/>
          <w:sz w:val="26"/>
          <w:szCs w:val="26"/>
        </w:rPr>
        <w:t xml:space="preserve"> </w:t>
      </w:r>
      <w:r w:rsidR="00D70F06">
        <w:rPr>
          <w:rFonts w:ascii="Times New Roman" w:hAnsi="Times New Roman" w:cs="Times New Roman"/>
          <w:sz w:val="26"/>
          <w:szCs w:val="26"/>
          <w:lang w:val="uz-Cyrl-UZ"/>
        </w:rPr>
        <w:t>ходимлари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манфаатларини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ҳимоя</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қилади</w:t>
      </w:r>
      <w:r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Компанияга</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виждонан</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маслахат</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сўраб</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ёки</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шубхали</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ҳулк</w:t>
      </w:r>
      <w:r w:rsidR="00977E74" w:rsidRPr="00341CD5">
        <w:rPr>
          <w:rFonts w:ascii="Times New Roman" w:hAnsi="Times New Roman" w:cs="Times New Roman"/>
          <w:sz w:val="26"/>
          <w:szCs w:val="26"/>
        </w:rPr>
        <w:t>-</w:t>
      </w:r>
      <w:r w:rsidR="00977E74" w:rsidRPr="00DD3F52">
        <w:rPr>
          <w:rFonts w:ascii="Times New Roman" w:hAnsi="Times New Roman" w:cs="Times New Roman"/>
          <w:sz w:val="26"/>
          <w:szCs w:val="26"/>
        </w:rPr>
        <w:t>атвор</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хусусида</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ёхуд</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мазкур</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Кодекс</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қоидалари</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бузилиши</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эхтимоли</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борлиги</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тўғрисида</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мурожаат</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этган</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шунингдек</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қонунбузарликларни</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содир</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этишдан</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ёки</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улар</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содир</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этилишида</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воситачи</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сифатида</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иштирок</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этишдан</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бош</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тортган</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ишчиларга</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нисбатан</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ишдан</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бўшатиш</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лавозимни</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пасайтириш</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имтиёзлардан</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махрум</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этиш</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камситиш</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таъқиб</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қилиш</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каби</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хеч</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қандай</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қасд</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кўринишларига</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йўл</w:t>
      </w:r>
      <w:r w:rsidR="00977E74" w:rsidRPr="00341CD5">
        <w:rPr>
          <w:rFonts w:ascii="Times New Roman" w:hAnsi="Times New Roman" w:cs="Times New Roman"/>
          <w:sz w:val="26"/>
          <w:szCs w:val="26"/>
        </w:rPr>
        <w:t xml:space="preserve"> </w:t>
      </w:r>
      <w:r w:rsidR="00977E74" w:rsidRPr="00DD3F52">
        <w:rPr>
          <w:rFonts w:ascii="Times New Roman" w:hAnsi="Times New Roman" w:cs="Times New Roman"/>
          <w:sz w:val="26"/>
          <w:szCs w:val="26"/>
        </w:rPr>
        <w:t>қўйилмаслигин</w:t>
      </w:r>
      <w:r w:rsidR="00D869E3" w:rsidRPr="00DD3F52">
        <w:rPr>
          <w:rFonts w:ascii="Times New Roman" w:hAnsi="Times New Roman" w:cs="Times New Roman"/>
          <w:sz w:val="26"/>
          <w:szCs w:val="26"/>
        </w:rPr>
        <w:t>и</w:t>
      </w:r>
      <w:r w:rsidR="00D869E3" w:rsidRPr="00341CD5">
        <w:rPr>
          <w:rFonts w:ascii="Times New Roman" w:hAnsi="Times New Roman" w:cs="Times New Roman"/>
          <w:sz w:val="26"/>
          <w:szCs w:val="26"/>
        </w:rPr>
        <w:t xml:space="preserve"> </w:t>
      </w:r>
      <w:r w:rsidR="00D869E3" w:rsidRPr="00DD3F52">
        <w:rPr>
          <w:rFonts w:ascii="Times New Roman" w:hAnsi="Times New Roman" w:cs="Times New Roman"/>
          <w:sz w:val="26"/>
          <w:szCs w:val="26"/>
        </w:rPr>
        <w:t>кафолатлайди</w:t>
      </w:r>
      <w:r w:rsidR="00D869E3" w:rsidRPr="00341CD5">
        <w:rPr>
          <w:rFonts w:ascii="Times New Roman" w:hAnsi="Times New Roman" w:cs="Times New Roman"/>
          <w:sz w:val="26"/>
          <w:szCs w:val="26"/>
        </w:rPr>
        <w:t>.</w:t>
      </w:r>
    </w:p>
    <w:p w:rsidR="005C1BDB" w:rsidRPr="00341CD5" w:rsidRDefault="005C1BDB" w:rsidP="00821693">
      <w:pPr>
        <w:tabs>
          <w:tab w:val="left" w:pos="709"/>
        </w:tabs>
        <w:spacing w:after="0" w:line="276" w:lineRule="auto"/>
        <w:ind w:firstLine="709"/>
        <w:jc w:val="both"/>
        <w:rPr>
          <w:rFonts w:ascii="Times New Roman" w:hAnsi="Times New Roman" w:cs="Times New Roman"/>
          <w:sz w:val="26"/>
          <w:szCs w:val="26"/>
        </w:rPr>
      </w:pPr>
    </w:p>
    <w:p w:rsidR="00821693" w:rsidRPr="00341CD5" w:rsidRDefault="00821693" w:rsidP="00821693">
      <w:pPr>
        <w:tabs>
          <w:tab w:val="left" w:pos="709"/>
        </w:tabs>
        <w:spacing w:after="0" w:line="276" w:lineRule="auto"/>
        <w:ind w:firstLine="709"/>
        <w:jc w:val="both"/>
        <w:rPr>
          <w:rFonts w:ascii="Times New Roman" w:hAnsi="Times New Roman" w:cs="Times New Roman"/>
          <w:sz w:val="26"/>
          <w:szCs w:val="26"/>
        </w:rPr>
      </w:pPr>
    </w:p>
    <w:p w:rsidR="005C1BDB" w:rsidRPr="00DD3F52" w:rsidRDefault="00E75B6A" w:rsidP="00175AC3">
      <w:pPr>
        <w:pStyle w:val="a3"/>
        <w:numPr>
          <w:ilvl w:val="0"/>
          <w:numId w:val="4"/>
        </w:numPr>
        <w:tabs>
          <w:tab w:val="left" w:pos="709"/>
        </w:tabs>
        <w:spacing w:after="0" w:line="276" w:lineRule="auto"/>
        <w:ind w:left="0" w:firstLine="851"/>
        <w:jc w:val="center"/>
        <w:rPr>
          <w:rFonts w:ascii="Times New Roman" w:hAnsi="Times New Roman" w:cs="Times New Roman"/>
          <w:b/>
          <w:sz w:val="26"/>
          <w:szCs w:val="26"/>
        </w:rPr>
      </w:pPr>
      <w:r w:rsidRPr="00DD3F52">
        <w:rPr>
          <w:rFonts w:ascii="Times New Roman" w:hAnsi="Times New Roman" w:cs="Times New Roman"/>
          <w:b/>
          <w:sz w:val="26"/>
          <w:szCs w:val="26"/>
        </w:rPr>
        <w:lastRenderedPageBreak/>
        <w:t>Жавобгарлик</w:t>
      </w:r>
    </w:p>
    <w:p w:rsidR="00DD3F52" w:rsidRPr="00DD3F52" w:rsidRDefault="00672181"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 xml:space="preserve">Компаниянинг барча </w:t>
      </w:r>
      <w:r w:rsidR="00D70F06">
        <w:rPr>
          <w:rFonts w:ascii="Times New Roman" w:hAnsi="Times New Roman" w:cs="Times New Roman"/>
          <w:sz w:val="26"/>
          <w:szCs w:val="26"/>
        </w:rPr>
        <w:t>ходимлари</w:t>
      </w:r>
      <w:r w:rsidRPr="00DD3F52">
        <w:rPr>
          <w:rFonts w:ascii="Times New Roman" w:hAnsi="Times New Roman" w:cs="Times New Roman"/>
          <w:sz w:val="26"/>
          <w:szCs w:val="26"/>
        </w:rPr>
        <w:t xml:space="preserve"> эгалаб турган лавозимидан қатъий назар Ўзбекистон Республикасининг амалдаги қонунчилиги ва Компани</w:t>
      </w:r>
      <w:r w:rsidR="00D70F06">
        <w:rPr>
          <w:rFonts w:ascii="Times New Roman" w:hAnsi="Times New Roman" w:cs="Times New Roman"/>
          <w:sz w:val="26"/>
          <w:szCs w:val="26"/>
          <w:lang w:val="uz-Cyrl-UZ"/>
        </w:rPr>
        <w:t>я</w:t>
      </w:r>
      <w:r w:rsidRPr="00DD3F52">
        <w:rPr>
          <w:rFonts w:ascii="Times New Roman" w:hAnsi="Times New Roman" w:cs="Times New Roman"/>
          <w:sz w:val="26"/>
          <w:szCs w:val="26"/>
        </w:rPr>
        <w:t>нинг ички ҳужжатлари билан белгиланган доирада мазкур Кодекснинг қоидаларини бажармаслик ёки лозим даражада бажарма</w:t>
      </w:r>
      <w:r w:rsidR="00D70F06">
        <w:rPr>
          <w:rFonts w:ascii="Times New Roman" w:hAnsi="Times New Roman" w:cs="Times New Roman"/>
          <w:sz w:val="26"/>
          <w:szCs w:val="26"/>
        </w:rPr>
        <w:t>сликлари учун шахсан жавобгар бў</w:t>
      </w:r>
      <w:r w:rsidRPr="00DD3F52">
        <w:rPr>
          <w:rFonts w:ascii="Times New Roman" w:hAnsi="Times New Roman" w:cs="Times New Roman"/>
          <w:sz w:val="26"/>
          <w:szCs w:val="26"/>
        </w:rPr>
        <w:t>ладилар.</w:t>
      </w:r>
    </w:p>
    <w:p w:rsidR="00DD3F52" w:rsidRPr="00DD3F52" w:rsidRDefault="00672181"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Ушбу</w:t>
      </w:r>
      <w:r w:rsidR="00D70F06">
        <w:rPr>
          <w:rFonts w:ascii="Times New Roman" w:hAnsi="Times New Roman" w:cs="Times New Roman"/>
          <w:sz w:val="26"/>
          <w:szCs w:val="26"/>
        </w:rPr>
        <w:t xml:space="preserve"> Кодекс талабларини бажармаслик ёки лозим даражада бажармаслик</w:t>
      </w:r>
      <w:r w:rsidRPr="00DD3F52">
        <w:rPr>
          <w:rFonts w:ascii="Times New Roman" w:hAnsi="Times New Roman" w:cs="Times New Roman"/>
          <w:sz w:val="26"/>
          <w:szCs w:val="26"/>
        </w:rPr>
        <w:t xml:space="preserve"> тўғрисидаги маълумотлар Компаниянинг ички меъёрий ҳужжатлари ва мазкур Кодекс талабларига мувофик синчковлик билан текширилиши ва қўриб чиқилиши лозим.</w:t>
      </w:r>
    </w:p>
    <w:p w:rsidR="00DD3F52" w:rsidRPr="00DD3F52" w:rsidRDefault="00672181"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Ушбу</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Кодекс</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қоидалари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бузилганлиги</w:t>
      </w:r>
      <w:r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холатини</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қўриб</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чиқиш</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якунлари</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бўйича</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Компаниянинг</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ваколатли</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бўлими</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томонидан</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интизомий</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ёки</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бошқа</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хуқуқбузарлик</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мавжудлиги</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ёки</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мавжуд</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эмаслиги</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тўғрисида</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ҳулоса</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чиқарилади</w:t>
      </w:r>
      <w:r w:rsidR="00D436E6" w:rsidRPr="00341CD5">
        <w:rPr>
          <w:rFonts w:ascii="Times New Roman" w:hAnsi="Times New Roman" w:cs="Times New Roman"/>
          <w:sz w:val="26"/>
          <w:szCs w:val="26"/>
        </w:rPr>
        <w:t xml:space="preserve">. </w:t>
      </w:r>
      <w:r w:rsidR="00D436E6" w:rsidRPr="00DD3F52">
        <w:rPr>
          <w:rFonts w:ascii="Times New Roman" w:hAnsi="Times New Roman" w:cs="Times New Roman"/>
          <w:sz w:val="26"/>
          <w:szCs w:val="26"/>
        </w:rPr>
        <w:t>Ушбу билан бир вактда Компания раҳбари мухокамасига уни содир этган Компания ходимини жавобгарликка тортиш туғрисида таклиф берилади.</w:t>
      </w:r>
    </w:p>
    <w:p w:rsidR="00D436E6" w:rsidRPr="00DD3F52" w:rsidRDefault="00D436E6"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 xml:space="preserve">Компания </w:t>
      </w:r>
      <w:r w:rsidR="00D70F06">
        <w:rPr>
          <w:rFonts w:ascii="Times New Roman" w:hAnsi="Times New Roman" w:cs="Times New Roman"/>
          <w:sz w:val="26"/>
          <w:szCs w:val="26"/>
        </w:rPr>
        <w:t>ходимлари</w:t>
      </w:r>
      <w:r w:rsidRPr="00DD3F52">
        <w:rPr>
          <w:rFonts w:ascii="Times New Roman" w:hAnsi="Times New Roman" w:cs="Times New Roman"/>
          <w:sz w:val="26"/>
          <w:szCs w:val="26"/>
        </w:rPr>
        <w:t xml:space="preserve"> ўзлари содир этган ҳуқуқбузарликлари, уни кўриб чиқиш жараёни тўғрисида маълумот олишга, ўз ҳимояси учун дал</w:t>
      </w:r>
      <w:r w:rsidR="00D70F06">
        <w:rPr>
          <w:rFonts w:ascii="Times New Roman" w:hAnsi="Times New Roman" w:cs="Times New Roman"/>
          <w:sz w:val="26"/>
          <w:szCs w:val="26"/>
          <w:lang w:val="uz-Cyrl-UZ"/>
        </w:rPr>
        <w:t>ил</w:t>
      </w:r>
      <w:r w:rsidRPr="00DD3F52">
        <w:rPr>
          <w:rFonts w:ascii="Times New Roman" w:hAnsi="Times New Roman" w:cs="Times New Roman"/>
          <w:sz w:val="26"/>
          <w:szCs w:val="26"/>
        </w:rPr>
        <w:t>лар тақдим этишга хамда белгиланган тартибда Компания қарорлари устидан шикоят беришга ҳақлидирлар.</w:t>
      </w:r>
    </w:p>
    <w:p w:rsidR="005C1BDB" w:rsidRPr="00DD3F52" w:rsidRDefault="005C1BDB" w:rsidP="00821693">
      <w:pPr>
        <w:tabs>
          <w:tab w:val="left" w:pos="709"/>
        </w:tabs>
        <w:spacing w:after="0" w:line="276" w:lineRule="auto"/>
        <w:ind w:firstLine="709"/>
        <w:jc w:val="both"/>
        <w:rPr>
          <w:rFonts w:ascii="Times New Roman" w:hAnsi="Times New Roman" w:cs="Times New Roman"/>
          <w:sz w:val="26"/>
          <w:szCs w:val="26"/>
        </w:rPr>
      </w:pPr>
    </w:p>
    <w:p w:rsidR="005C1BDB" w:rsidRPr="00DD3F52" w:rsidRDefault="00D436E6" w:rsidP="00821693">
      <w:pPr>
        <w:pStyle w:val="a3"/>
        <w:numPr>
          <w:ilvl w:val="0"/>
          <w:numId w:val="4"/>
        </w:numPr>
        <w:tabs>
          <w:tab w:val="left" w:pos="709"/>
        </w:tabs>
        <w:spacing w:after="0" w:line="276" w:lineRule="auto"/>
        <w:ind w:left="0" w:firstLine="709"/>
        <w:jc w:val="center"/>
        <w:rPr>
          <w:rFonts w:ascii="Times New Roman" w:hAnsi="Times New Roman" w:cs="Times New Roman"/>
          <w:b/>
          <w:sz w:val="26"/>
          <w:szCs w:val="26"/>
        </w:rPr>
      </w:pPr>
      <w:r w:rsidRPr="00DD3F52">
        <w:rPr>
          <w:rFonts w:ascii="Times New Roman" w:hAnsi="Times New Roman" w:cs="Times New Roman"/>
          <w:b/>
          <w:sz w:val="26"/>
          <w:szCs w:val="26"/>
        </w:rPr>
        <w:t>Якуний қоидалар</w:t>
      </w:r>
    </w:p>
    <w:p w:rsidR="005C1BDB" w:rsidRPr="005C1BDB" w:rsidRDefault="005C1BDB" w:rsidP="00821693">
      <w:pPr>
        <w:tabs>
          <w:tab w:val="left" w:pos="709"/>
        </w:tabs>
        <w:spacing w:after="0" w:line="276" w:lineRule="auto"/>
        <w:ind w:firstLine="709"/>
        <w:jc w:val="both"/>
        <w:rPr>
          <w:rFonts w:ascii="Times New Roman" w:hAnsi="Times New Roman" w:cs="Times New Roman"/>
          <w:sz w:val="26"/>
          <w:szCs w:val="26"/>
        </w:rPr>
      </w:pPr>
    </w:p>
    <w:p w:rsidR="00DD3F52" w:rsidRPr="00DD3F52" w:rsidRDefault="00D436E6"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Ушбу Кодекснинг қоидал</w:t>
      </w:r>
      <w:r w:rsidR="00317475" w:rsidRPr="00DD3F52">
        <w:rPr>
          <w:rFonts w:ascii="Times New Roman" w:hAnsi="Times New Roman" w:cs="Times New Roman"/>
          <w:sz w:val="26"/>
          <w:szCs w:val="26"/>
        </w:rPr>
        <w:t>а</w:t>
      </w:r>
      <w:r w:rsidRPr="00DD3F52">
        <w:rPr>
          <w:rFonts w:ascii="Times New Roman" w:hAnsi="Times New Roman" w:cs="Times New Roman"/>
          <w:sz w:val="26"/>
          <w:szCs w:val="26"/>
        </w:rPr>
        <w:t xml:space="preserve">ри асосида </w:t>
      </w:r>
      <w:r w:rsidR="00317475" w:rsidRPr="00DD3F52">
        <w:rPr>
          <w:rFonts w:ascii="Times New Roman" w:hAnsi="Times New Roman" w:cs="Times New Roman"/>
          <w:sz w:val="26"/>
          <w:szCs w:val="26"/>
        </w:rPr>
        <w:t>Компания томонидан қўшимча ички ҳужжатлари ва қоидалари ишлаб чиқилиши ва қабул қилиниши мумкин.</w:t>
      </w:r>
    </w:p>
    <w:p w:rsidR="00317475" w:rsidRPr="00341CD5" w:rsidRDefault="00317475" w:rsidP="00821693">
      <w:pPr>
        <w:pStyle w:val="a3"/>
        <w:numPr>
          <w:ilvl w:val="0"/>
          <w:numId w:val="8"/>
        </w:numPr>
        <w:tabs>
          <w:tab w:val="left" w:pos="709"/>
        </w:tabs>
        <w:spacing w:after="0" w:line="276" w:lineRule="auto"/>
        <w:ind w:left="0" w:firstLine="709"/>
        <w:jc w:val="both"/>
        <w:rPr>
          <w:rFonts w:ascii="Times New Roman" w:hAnsi="Times New Roman" w:cs="Times New Roman"/>
          <w:sz w:val="26"/>
          <w:szCs w:val="26"/>
        </w:rPr>
      </w:pPr>
      <w:r w:rsidRPr="00DD3F52">
        <w:rPr>
          <w:rFonts w:ascii="Times New Roman" w:hAnsi="Times New Roman" w:cs="Times New Roman"/>
          <w:sz w:val="26"/>
          <w:szCs w:val="26"/>
        </w:rPr>
        <w:t>Мазкур</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Кодекс</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қоидаларини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такомилла</w:t>
      </w:r>
      <w:r w:rsidR="00D70F06">
        <w:rPr>
          <w:rFonts w:ascii="Times New Roman" w:hAnsi="Times New Roman" w:cs="Times New Roman"/>
          <w:sz w:val="26"/>
          <w:szCs w:val="26"/>
          <w:lang w:val="uz-Cyrl-UZ"/>
        </w:rPr>
        <w:t>шти</w:t>
      </w:r>
      <w:r w:rsidRPr="00DD3F52">
        <w:rPr>
          <w:rFonts w:ascii="Times New Roman" w:hAnsi="Times New Roman" w:cs="Times New Roman"/>
          <w:sz w:val="26"/>
          <w:szCs w:val="26"/>
        </w:rPr>
        <w:t>риш</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борасида</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Компания</w:t>
      </w:r>
      <w:r w:rsidRPr="00341CD5">
        <w:rPr>
          <w:rFonts w:ascii="Times New Roman" w:hAnsi="Times New Roman" w:cs="Times New Roman"/>
          <w:sz w:val="26"/>
          <w:szCs w:val="26"/>
        </w:rPr>
        <w:t xml:space="preserve"> </w:t>
      </w:r>
      <w:r w:rsidR="00D70F06">
        <w:rPr>
          <w:rFonts w:ascii="Times New Roman" w:hAnsi="Times New Roman" w:cs="Times New Roman"/>
          <w:sz w:val="26"/>
          <w:szCs w:val="26"/>
          <w:lang w:val="uz-Cyrl-UZ"/>
        </w:rPr>
        <w:t>ходимлари</w:t>
      </w:r>
      <w:r w:rsidRPr="00DD3F52">
        <w:rPr>
          <w:rFonts w:ascii="Times New Roman" w:hAnsi="Times New Roman" w:cs="Times New Roman"/>
          <w:sz w:val="26"/>
          <w:szCs w:val="26"/>
        </w:rPr>
        <w:t>дан</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таклифлар</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келиб</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тушган</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холларда</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уларнинг</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ташаббуси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билан</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Кодексга</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ўзгартириш</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ва</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қўшимчалар</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киритилиши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хамда</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у</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қайта</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кўриб</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чи</w:t>
      </w:r>
      <w:r w:rsidR="00D70F06">
        <w:rPr>
          <w:rFonts w:ascii="Times New Roman" w:hAnsi="Times New Roman" w:cs="Times New Roman"/>
          <w:sz w:val="26"/>
          <w:szCs w:val="26"/>
          <w:lang w:val="uz-Cyrl-UZ"/>
        </w:rPr>
        <w:t>қ</w:t>
      </w:r>
      <w:r w:rsidRPr="00DD3F52">
        <w:rPr>
          <w:rFonts w:ascii="Times New Roman" w:hAnsi="Times New Roman" w:cs="Times New Roman"/>
          <w:sz w:val="26"/>
          <w:szCs w:val="26"/>
        </w:rPr>
        <w:t>илиши</w:t>
      </w:r>
      <w:r w:rsidRPr="00341CD5">
        <w:rPr>
          <w:rFonts w:ascii="Times New Roman" w:hAnsi="Times New Roman" w:cs="Times New Roman"/>
          <w:sz w:val="26"/>
          <w:szCs w:val="26"/>
        </w:rPr>
        <w:t xml:space="preserve"> </w:t>
      </w:r>
      <w:r w:rsidRPr="00DD3F52">
        <w:rPr>
          <w:rFonts w:ascii="Times New Roman" w:hAnsi="Times New Roman" w:cs="Times New Roman"/>
          <w:sz w:val="26"/>
          <w:szCs w:val="26"/>
        </w:rPr>
        <w:t>мумкин</w:t>
      </w:r>
      <w:r w:rsidRPr="00341CD5">
        <w:rPr>
          <w:rFonts w:ascii="Times New Roman" w:hAnsi="Times New Roman" w:cs="Times New Roman"/>
          <w:sz w:val="26"/>
          <w:szCs w:val="26"/>
        </w:rPr>
        <w:t>.</w:t>
      </w:r>
    </w:p>
    <w:p w:rsidR="00E75B6A" w:rsidRPr="00341CD5" w:rsidRDefault="00E75B6A" w:rsidP="00821693">
      <w:pPr>
        <w:tabs>
          <w:tab w:val="left" w:pos="709"/>
        </w:tabs>
        <w:spacing w:after="0" w:line="276" w:lineRule="auto"/>
        <w:jc w:val="both"/>
        <w:rPr>
          <w:rFonts w:ascii="Times New Roman" w:hAnsi="Times New Roman" w:cs="Times New Roman"/>
          <w:sz w:val="26"/>
          <w:szCs w:val="26"/>
        </w:rPr>
      </w:pPr>
    </w:p>
    <w:sectPr w:rsidR="00E75B6A" w:rsidRPr="00341CD5" w:rsidSect="00DD3F5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807" w:rsidRDefault="00C54807" w:rsidP="00DD3F52">
      <w:pPr>
        <w:spacing w:after="0" w:line="240" w:lineRule="auto"/>
      </w:pPr>
      <w:r>
        <w:separator/>
      </w:r>
    </w:p>
  </w:endnote>
  <w:endnote w:type="continuationSeparator" w:id="0">
    <w:p w:rsidR="00C54807" w:rsidRDefault="00C54807" w:rsidP="00DD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807" w:rsidRDefault="00C54807" w:rsidP="00DD3F52">
      <w:pPr>
        <w:spacing w:after="0" w:line="240" w:lineRule="auto"/>
      </w:pPr>
      <w:r>
        <w:separator/>
      </w:r>
    </w:p>
  </w:footnote>
  <w:footnote w:type="continuationSeparator" w:id="0">
    <w:p w:rsidR="00C54807" w:rsidRDefault="00C54807" w:rsidP="00DD3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706123"/>
      <w:docPartObj>
        <w:docPartGallery w:val="Page Numbers (Top of Page)"/>
        <w:docPartUnique/>
      </w:docPartObj>
    </w:sdtPr>
    <w:sdtEndPr/>
    <w:sdtContent>
      <w:p w:rsidR="00DD3F52" w:rsidRDefault="00DD3F52">
        <w:pPr>
          <w:pStyle w:val="a5"/>
          <w:jc w:val="center"/>
        </w:pPr>
        <w:r>
          <w:fldChar w:fldCharType="begin"/>
        </w:r>
        <w:r>
          <w:instrText>PAGE   \* MERGEFORMAT</w:instrText>
        </w:r>
        <w:r>
          <w:fldChar w:fldCharType="separate"/>
        </w:r>
        <w:r w:rsidR="003321D5">
          <w:rPr>
            <w:noProof/>
          </w:rPr>
          <w:t>2</w:t>
        </w:r>
        <w:r>
          <w:fldChar w:fldCharType="end"/>
        </w:r>
      </w:p>
    </w:sdtContent>
  </w:sdt>
  <w:p w:rsidR="00DD3F52" w:rsidRDefault="00DD3F5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6C49"/>
    <w:multiLevelType w:val="hybridMultilevel"/>
    <w:tmpl w:val="966AFC42"/>
    <w:lvl w:ilvl="0" w:tplc="1368E12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961DC9"/>
    <w:multiLevelType w:val="hybridMultilevel"/>
    <w:tmpl w:val="8AAEB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7F16B0"/>
    <w:multiLevelType w:val="hybridMultilevel"/>
    <w:tmpl w:val="FB8CEC34"/>
    <w:lvl w:ilvl="0" w:tplc="35ECF8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5A2C10"/>
    <w:multiLevelType w:val="hybridMultilevel"/>
    <w:tmpl w:val="02B419AE"/>
    <w:lvl w:ilvl="0" w:tplc="EE500D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CD5C6C"/>
    <w:multiLevelType w:val="hybridMultilevel"/>
    <w:tmpl w:val="A302FC1C"/>
    <w:lvl w:ilvl="0" w:tplc="7EBEC4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D203E7"/>
    <w:multiLevelType w:val="hybridMultilevel"/>
    <w:tmpl w:val="FF4A6C0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AD7CF0"/>
    <w:multiLevelType w:val="hybridMultilevel"/>
    <w:tmpl w:val="F0B4B9B0"/>
    <w:lvl w:ilvl="0" w:tplc="A7525FBE">
      <w:start w:val="1"/>
      <w:numFmt w:val="upperRoman"/>
      <w:lvlText w:val="%1."/>
      <w:lvlJc w:val="left"/>
      <w:pPr>
        <w:ind w:left="3839" w:hanging="720"/>
      </w:pPr>
      <w:rPr>
        <w:rFonts w:hint="default"/>
        <w:b/>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7" w15:restartNumberingAfterBreak="0">
    <w:nsid w:val="6A4F29A7"/>
    <w:multiLevelType w:val="hybridMultilevel"/>
    <w:tmpl w:val="C31EF68E"/>
    <w:lvl w:ilvl="0" w:tplc="4516C1A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1"/>
    <w:rsid w:val="000C7185"/>
    <w:rsid w:val="00175AC3"/>
    <w:rsid w:val="00281316"/>
    <w:rsid w:val="002E4A5B"/>
    <w:rsid w:val="0031730C"/>
    <w:rsid w:val="00317475"/>
    <w:rsid w:val="003321D5"/>
    <w:rsid w:val="00341CD5"/>
    <w:rsid w:val="00474C5C"/>
    <w:rsid w:val="00536F8A"/>
    <w:rsid w:val="00545B16"/>
    <w:rsid w:val="005777FE"/>
    <w:rsid w:val="00584261"/>
    <w:rsid w:val="005B7C5E"/>
    <w:rsid w:val="005C1BDB"/>
    <w:rsid w:val="006206F1"/>
    <w:rsid w:val="006261D9"/>
    <w:rsid w:val="00672181"/>
    <w:rsid w:val="00787367"/>
    <w:rsid w:val="00821693"/>
    <w:rsid w:val="00884651"/>
    <w:rsid w:val="00910ED6"/>
    <w:rsid w:val="00920F1E"/>
    <w:rsid w:val="00977E74"/>
    <w:rsid w:val="0099084E"/>
    <w:rsid w:val="009A436D"/>
    <w:rsid w:val="009D69C8"/>
    <w:rsid w:val="00B3138C"/>
    <w:rsid w:val="00B564F7"/>
    <w:rsid w:val="00BD1FA1"/>
    <w:rsid w:val="00C121B8"/>
    <w:rsid w:val="00C20DF5"/>
    <w:rsid w:val="00C53B79"/>
    <w:rsid w:val="00C54807"/>
    <w:rsid w:val="00C74267"/>
    <w:rsid w:val="00C861E3"/>
    <w:rsid w:val="00CF0E6F"/>
    <w:rsid w:val="00D207CA"/>
    <w:rsid w:val="00D436E6"/>
    <w:rsid w:val="00D43C70"/>
    <w:rsid w:val="00D443D3"/>
    <w:rsid w:val="00D5706D"/>
    <w:rsid w:val="00D70F06"/>
    <w:rsid w:val="00D869E3"/>
    <w:rsid w:val="00D91C4E"/>
    <w:rsid w:val="00DB0B09"/>
    <w:rsid w:val="00DC6821"/>
    <w:rsid w:val="00DD3F52"/>
    <w:rsid w:val="00DE3A3A"/>
    <w:rsid w:val="00E02BE5"/>
    <w:rsid w:val="00E33076"/>
    <w:rsid w:val="00E70AA9"/>
    <w:rsid w:val="00E73C30"/>
    <w:rsid w:val="00E75B6A"/>
    <w:rsid w:val="00EA7F3C"/>
    <w:rsid w:val="00F3002E"/>
    <w:rsid w:val="00F71AAE"/>
    <w:rsid w:val="00F7375D"/>
    <w:rsid w:val="00F83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90954-079A-4886-8B97-01AC6A29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FA1"/>
    <w:pPr>
      <w:ind w:left="720"/>
      <w:contextualSpacing/>
    </w:pPr>
  </w:style>
  <w:style w:type="paragraph" w:styleId="a4">
    <w:name w:val="No Spacing"/>
    <w:uiPriority w:val="1"/>
    <w:qFormat/>
    <w:rsid w:val="00C861E3"/>
    <w:pPr>
      <w:spacing w:after="0" w:line="240" w:lineRule="auto"/>
    </w:pPr>
  </w:style>
  <w:style w:type="paragraph" w:styleId="a5">
    <w:name w:val="header"/>
    <w:basedOn w:val="a"/>
    <w:link w:val="a6"/>
    <w:uiPriority w:val="99"/>
    <w:unhideWhenUsed/>
    <w:rsid w:val="00DD3F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3F52"/>
  </w:style>
  <w:style w:type="paragraph" w:styleId="a7">
    <w:name w:val="footer"/>
    <w:basedOn w:val="a"/>
    <w:link w:val="a8"/>
    <w:uiPriority w:val="99"/>
    <w:unhideWhenUsed/>
    <w:rsid w:val="00DD3F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3F52"/>
  </w:style>
  <w:style w:type="paragraph" w:styleId="a9">
    <w:name w:val="Balloon Text"/>
    <w:basedOn w:val="a"/>
    <w:link w:val="aa"/>
    <w:uiPriority w:val="99"/>
    <w:semiHidden/>
    <w:unhideWhenUsed/>
    <w:rsid w:val="0082169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21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1491</Words>
  <Characters>8504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Kadirova</dc:creator>
  <cp:keywords/>
  <dc:description/>
  <cp:lastModifiedBy>Charos Yuldasheva</cp:lastModifiedBy>
  <cp:revision>3</cp:revision>
  <cp:lastPrinted>2018-07-09T04:34:00Z</cp:lastPrinted>
  <dcterms:created xsi:type="dcterms:W3CDTF">2018-08-03T13:00:00Z</dcterms:created>
  <dcterms:modified xsi:type="dcterms:W3CDTF">2018-08-07T07:10:00Z</dcterms:modified>
</cp:coreProperties>
</file>