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49" w:rsidRPr="002F1249" w:rsidRDefault="002F1249" w:rsidP="002F1249">
      <w:pPr>
        <w:jc w:val="center"/>
        <w:rPr>
          <w:rFonts w:ascii="Cambria" w:hAnsi="Cambria"/>
          <w:b/>
          <w:sz w:val="36"/>
        </w:rPr>
      </w:pPr>
      <w:r w:rsidRPr="002F1249">
        <w:rPr>
          <w:rFonts w:ascii="Cambria" w:hAnsi="Cambria"/>
          <w:b/>
          <w:sz w:val="36"/>
        </w:rPr>
        <w:t>Программа мероприятия:</w:t>
      </w:r>
    </w:p>
    <w:p w:rsidR="002F1249" w:rsidRPr="00200505" w:rsidRDefault="002F1249" w:rsidP="002F1249">
      <w:pPr>
        <w:jc w:val="both"/>
        <w:rPr>
          <w:rFonts w:ascii="Cambria" w:hAnsi="Cambria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3072"/>
        <w:gridCol w:w="5529"/>
      </w:tblGrid>
      <w:tr w:rsidR="002F1249" w:rsidRPr="00200505" w:rsidTr="001F0CD9">
        <w:tc>
          <w:tcPr>
            <w:tcW w:w="1039" w:type="dxa"/>
          </w:tcPr>
          <w:p w:rsidR="002F1249" w:rsidRPr="00200505" w:rsidRDefault="002F1249" w:rsidP="001F0CD9">
            <w:pPr>
              <w:spacing w:after="160" w:line="259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00505">
              <w:rPr>
                <w:rFonts w:ascii="Cambria" w:hAnsi="Cambria"/>
                <w:b/>
                <w:sz w:val="20"/>
                <w:szCs w:val="20"/>
              </w:rPr>
              <w:t>Дата</w:t>
            </w:r>
          </w:p>
        </w:tc>
        <w:tc>
          <w:tcPr>
            <w:tcW w:w="3072" w:type="dxa"/>
          </w:tcPr>
          <w:p w:rsidR="002F1249" w:rsidRPr="00200505" w:rsidRDefault="002F1249" w:rsidP="001F0CD9">
            <w:pPr>
              <w:spacing w:after="160" w:line="259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00505">
              <w:rPr>
                <w:rFonts w:ascii="Cambria" w:hAnsi="Cambria"/>
                <w:b/>
                <w:sz w:val="20"/>
                <w:szCs w:val="20"/>
              </w:rPr>
              <w:t>Тема дня</w:t>
            </w:r>
          </w:p>
        </w:tc>
        <w:tc>
          <w:tcPr>
            <w:tcW w:w="5529" w:type="dxa"/>
          </w:tcPr>
          <w:p w:rsidR="002F1249" w:rsidRPr="00200505" w:rsidRDefault="002F1249" w:rsidP="001F0CD9">
            <w:pPr>
              <w:spacing w:after="160" w:line="259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00505">
              <w:rPr>
                <w:rFonts w:ascii="Cambria" w:hAnsi="Cambria"/>
                <w:b/>
                <w:sz w:val="20"/>
                <w:szCs w:val="20"/>
              </w:rPr>
              <w:t>Детали дня</w:t>
            </w:r>
          </w:p>
        </w:tc>
      </w:tr>
      <w:tr w:rsidR="002F1249" w:rsidRPr="00200505" w:rsidTr="001F0CD9">
        <w:tc>
          <w:tcPr>
            <w:tcW w:w="1039" w:type="dxa"/>
            <w:tcBorders>
              <w:bottom w:val="single" w:sz="4" w:space="0" w:color="auto"/>
            </w:tcBorders>
          </w:tcPr>
          <w:p w:rsidR="002F1249" w:rsidRPr="00200505" w:rsidRDefault="002F1249" w:rsidP="001F0CD9">
            <w:pPr>
              <w:spacing w:after="16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>9 октября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2F1249" w:rsidRPr="00200505" w:rsidRDefault="002F1249" w:rsidP="001F0CD9">
            <w:pPr>
              <w:spacing w:after="160" w:line="259" w:lineRule="auto"/>
              <w:rPr>
                <w:rFonts w:ascii="Cambria" w:hAnsi="Cambria"/>
                <w:i/>
                <w:sz w:val="20"/>
                <w:szCs w:val="20"/>
              </w:rPr>
            </w:pPr>
            <w:r w:rsidRPr="00200505">
              <w:rPr>
                <w:rFonts w:ascii="Cambria" w:hAnsi="Cambria"/>
                <w:i/>
                <w:sz w:val="20"/>
                <w:szCs w:val="20"/>
              </w:rPr>
              <w:t>Трудоустройство молодых специалистов и временных работников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F1249" w:rsidRPr="00200505" w:rsidRDefault="002F1249" w:rsidP="001F0CD9">
            <w:pPr>
              <w:spacing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>Формат: круглый стол</w:t>
            </w:r>
          </w:p>
          <w:p w:rsidR="002F1249" w:rsidRDefault="002F1249" w:rsidP="001F0CD9">
            <w:pPr>
              <w:tabs>
                <w:tab w:val="left" w:pos="5076"/>
              </w:tabs>
              <w:spacing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Участники: Министерство занятости и трудовых отношений, Мин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ИнфоКом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МинВУЗ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, ведущие ВУЗы, представители иностранных и национальных компаний, студенты, активные представители </w:t>
            </w:r>
            <w:r w:rsidRPr="00200505">
              <w:rPr>
                <w:rFonts w:ascii="Cambria" w:hAnsi="Cambria"/>
                <w:sz w:val="20"/>
                <w:szCs w:val="20"/>
                <w:lang w:val="en-US"/>
              </w:rPr>
              <w:t>HR</w:t>
            </w:r>
            <w:r w:rsidRPr="00200505">
              <w:rPr>
                <w:rFonts w:ascii="Cambria" w:hAnsi="Cambria"/>
                <w:sz w:val="20"/>
                <w:szCs w:val="20"/>
              </w:rPr>
              <w:t xml:space="preserve"> сообщества.</w:t>
            </w:r>
          </w:p>
          <w:p w:rsidR="002F1249" w:rsidRPr="00200505" w:rsidRDefault="002F1249" w:rsidP="001F0CD9">
            <w:pPr>
              <w:tabs>
                <w:tab w:val="left" w:pos="5076"/>
              </w:tabs>
              <w:spacing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F1249" w:rsidRPr="00200505" w:rsidTr="001F0CD9"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2F1249" w:rsidRPr="00200505" w:rsidRDefault="002F1249" w:rsidP="001F0CD9">
            <w:pPr>
              <w:spacing w:after="16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>10 октября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2F1249" w:rsidRPr="00200505" w:rsidRDefault="002F1249" w:rsidP="001F0CD9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200505">
              <w:rPr>
                <w:rFonts w:ascii="Cambria" w:hAnsi="Cambria"/>
                <w:b/>
                <w:sz w:val="20"/>
                <w:szCs w:val="20"/>
              </w:rPr>
              <w:t>Бизнес конференция: Стратегии развития бизнеса</w:t>
            </w:r>
          </w:p>
          <w:p w:rsidR="002F1249" w:rsidRPr="00200505" w:rsidRDefault="002F1249" w:rsidP="001F0CD9">
            <w:pPr>
              <w:spacing w:after="80" w:line="259" w:lineRule="auto"/>
              <w:rPr>
                <w:rFonts w:ascii="Cambria" w:hAnsi="Cambria"/>
                <w:i/>
                <w:sz w:val="20"/>
                <w:szCs w:val="20"/>
              </w:rPr>
            </w:pPr>
            <w:r w:rsidRPr="00200505">
              <w:rPr>
                <w:rFonts w:ascii="Cambria" w:hAnsi="Cambria"/>
                <w:i/>
                <w:sz w:val="20"/>
                <w:szCs w:val="20"/>
              </w:rPr>
              <w:t>- Вопросы налогообложения крупного и малого бизнеса</w:t>
            </w:r>
          </w:p>
          <w:p w:rsidR="002F1249" w:rsidRPr="00200505" w:rsidRDefault="002F1249" w:rsidP="001F0CD9">
            <w:pPr>
              <w:spacing w:after="80" w:line="259" w:lineRule="auto"/>
              <w:rPr>
                <w:rFonts w:ascii="Cambria" w:hAnsi="Cambria"/>
                <w:i/>
                <w:sz w:val="20"/>
                <w:szCs w:val="20"/>
              </w:rPr>
            </w:pPr>
            <w:r w:rsidRPr="00200505">
              <w:rPr>
                <w:rFonts w:ascii="Cambria" w:hAnsi="Cambria"/>
                <w:i/>
                <w:sz w:val="20"/>
                <w:szCs w:val="20"/>
              </w:rPr>
              <w:t>- Инвестиции</w:t>
            </w:r>
          </w:p>
          <w:p w:rsidR="002F1249" w:rsidRPr="00200505" w:rsidRDefault="002F1249" w:rsidP="001F0CD9">
            <w:pPr>
              <w:spacing w:after="8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00505">
              <w:rPr>
                <w:rFonts w:ascii="Cambria" w:hAnsi="Cambria"/>
                <w:i/>
                <w:sz w:val="20"/>
                <w:szCs w:val="20"/>
              </w:rPr>
              <w:t>- С</w:t>
            </w:r>
            <w:r w:rsidRPr="00200505">
              <w:rPr>
                <w:rFonts w:ascii="Cambria" w:hAnsi="Cambria"/>
                <w:bCs/>
                <w:i/>
                <w:sz w:val="20"/>
                <w:szCs w:val="20"/>
              </w:rPr>
              <w:t>тратегические вопросы развития бизнеса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F1249" w:rsidRPr="00200505" w:rsidRDefault="002F1249" w:rsidP="001F0CD9">
            <w:pPr>
              <w:spacing w:before="120"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Формат: Панельные дискуссии, Интерактивный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case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study</w:t>
            </w:r>
            <w:proofErr w:type="spellEnd"/>
          </w:p>
          <w:p w:rsidR="002F1249" w:rsidRPr="00200505" w:rsidRDefault="002F1249" w:rsidP="001F0CD9">
            <w:pPr>
              <w:spacing w:before="120"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Спикеры: Юсупов Ю.Б.,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Хисамиева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 Г.Д., Яковлева Ю.А., Назарова Т., Степанова И., Назаров М., Абдурахманов Х..,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Муслимов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Х.</w:t>
            </w:r>
            <w:r w:rsidRPr="00200505">
              <w:rPr>
                <w:rFonts w:ascii="Cambria" w:hAnsi="Cambria"/>
                <w:bCs/>
                <w:sz w:val="20"/>
                <w:szCs w:val="20"/>
              </w:rPr>
              <w:t xml:space="preserve"> и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многие </w:t>
            </w:r>
            <w:proofErr w:type="spellStart"/>
            <w:r w:rsidRPr="00200505">
              <w:rPr>
                <w:rFonts w:ascii="Cambria" w:hAnsi="Cambria"/>
                <w:bCs/>
                <w:sz w:val="20"/>
                <w:szCs w:val="20"/>
              </w:rPr>
              <w:t>д.р</w:t>
            </w:r>
            <w:proofErr w:type="spellEnd"/>
            <w:r w:rsidRPr="00200505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:rsidR="002F1249" w:rsidRDefault="002F1249" w:rsidP="001F0CD9">
            <w:pPr>
              <w:spacing w:before="120"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Участники: ТПП, Мин. Экономики, Мин. Финансов, Гос.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стат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, Палата налоговых консультантов, Гос. Ком. Инвестиций, представители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Каб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. Мина,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АМБиТ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>, представители крупного и малого бизнеса.</w:t>
            </w:r>
          </w:p>
          <w:p w:rsidR="002F1249" w:rsidRPr="00200505" w:rsidRDefault="002F1249" w:rsidP="001F0CD9">
            <w:pPr>
              <w:spacing w:before="120"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F1249" w:rsidRPr="00200505" w:rsidTr="001F0CD9"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2F1249" w:rsidRPr="00200505" w:rsidRDefault="002F1249" w:rsidP="001F0CD9">
            <w:pPr>
              <w:spacing w:after="16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>11 октября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2F1249" w:rsidRPr="00200505" w:rsidRDefault="002F1249" w:rsidP="001F0CD9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200505">
              <w:rPr>
                <w:rFonts w:ascii="Cambria" w:hAnsi="Cambria"/>
                <w:b/>
                <w:sz w:val="20"/>
                <w:szCs w:val="20"/>
                <w:lang w:val="en-US"/>
              </w:rPr>
              <w:t>HR</w:t>
            </w:r>
            <w:r w:rsidRPr="00200505">
              <w:rPr>
                <w:rFonts w:ascii="Cambria" w:hAnsi="Cambria"/>
                <w:b/>
                <w:sz w:val="20"/>
                <w:szCs w:val="20"/>
              </w:rPr>
              <w:t xml:space="preserve"> конференция: От стратегии к эффективности</w:t>
            </w:r>
          </w:p>
          <w:p w:rsidR="002F1249" w:rsidRPr="00200505" w:rsidRDefault="002F1249" w:rsidP="001F0CD9">
            <w:pPr>
              <w:spacing w:after="160" w:line="259" w:lineRule="auto"/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0505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- Стратегические вопросы </w:t>
            </w:r>
            <w:r w:rsidRPr="00200505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HR</w:t>
            </w:r>
          </w:p>
          <w:p w:rsidR="002F1249" w:rsidRPr="00200505" w:rsidRDefault="002F1249" w:rsidP="001F0CD9">
            <w:pPr>
              <w:spacing w:after="160" w:line="259" w:lineRule="auto"/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0505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- Эффективное управление</w:t>
            </w:r>
          </w:p>
          <w:p w:rsidR="002F1249" w:rsidRPr="00200505" w:rsidRDefault="002F1249" w:rsidP="001F0CD9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200505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- HR&amp;PR: как строить эффективные коммуникации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F1249" w:rsidRPr="00200505" w:rsidRDefault="002F1249" w:rsidP="001F0CD9">
            <w:pPr>
              <w:spacing w:before="120"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Модераторы: Гульнара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Хисамиева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, Юлия Яковлева </w:t>
            </w:r>
          </w:p>
          <w:p w:rsidR="002F1249" w:rsidRPr="00200505" w:rsidRDefault="002F1249" w:rsidP="001F0CD9">
            <w:pPr>
              <w:spacing w:before="120"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Формат: Интерактивный </w:t>
            </w:r>
            <w:r w:rsidRPr="00200505">
              <w:rPr>
                <w:rFonts w:ascii="Cambria" w:hAnsi="Cambria"/>
                <w:sz w:val="20"/>
                <w:szCs w:val="20"/>
                <w:lang w:val="en-US"/>
              </w:rPr>
              <w:t>case</w:t>
            </w:r>
            <w:r w:rsidRPr="0020050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00505">
              <w:rPr>
                <w:rFonts w:ascii="Cambria" w:hAnsi="Cambria"/>
                <w:sz w:val="20"/>
                <w:szCs w:val="20"/>
                <w:lang w:val="en-US"/>
              </w:rPr>
              <w:t>study</w:t>
            </w:r>
            <w:r w:rsidRPr="00200505">
              <w:rPr>
                <w:rFonts w:ascii="Cambria" w:hAnsi="Cambria"/>
                <w:sz w:val="20"/>
                <w:szCs w:val="20"/>
              </w:rPr>
              <w:t xml:space="preserve">;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Фасилитационное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 обсуждение; Мастер классы</w:t>
            </w:r>
          </w:p>
          <w:p w:rsidR="002F1249" w:rsidRPr="00200505" w:rsidRDefault="002F1249" w:rsidP="001F0CD9">
            <w:pPr>
              <w:spacing w:before="120"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Спикеры: София Г., </w:t>
            </w:r>
            <w:r w:rsidRPr="00200505">
              <w:rPr>
                <w:rFonts w:ascii="Cambria" w:hAnsi="Cambria"/>
                <w:sz w:val="20"/>
                <w:szCs w:val="20"/>
              </w:rPr>
              <w:t xml:space="preserve">Ананьева Т., Курбанова А., Зверек Н.,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Баймирзаева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 Н.,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Новоженина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 О., Абдул К., Коваль А.,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Фарход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 Н. и др.</w:t>
            </w:r>
          </w:p>
          <w:p w:rsidR="002F1249" w:rsidRDefault="002F1249" w:rsidP="001F0CD9">
            <w:pPr>
              <w:spacing w:before="120"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Участники: </w:t>
            </w:r>
            <w:r w:rsidRPr="00200505">
              <w:rPr>
                <w:rFonts w:ascii="Cambria" w:hAnsi="Cambria"/>
                <w:sz w:val="20"/>
                <w:szCs w:val="20"/>
                <w:lang w:val="en-US"/>
              </w:rPr>
              <w:t>HR</w:t>
            </w:r>
            <w:r w:rsidRPr="00200505">
              <w:rPr>
                <w:rFonts w:ascii="Cambria" w:hAnsi="Cambria"/>
                <w:sz w:val="20"/>
                <w:szCs w:val="20"/>
              </w:rPr>
              <w:t xml:space="preserve"> менеджеры, Бизнес консультанты, Специалисты по коммуникациям и </w:t>
            </w:r>
            <w:r w:rsidRPr="00200505">
              <w:rPr>
                <w:rFonts w:ascii="Cambria" w:hAnsi="Cambria"/>
                <w:sz w:val="20"/>
                <w:szCs w:val="20"/>
                <w:lang w:val="en-US"/>
              </w:rPr>
              <w:t>PR</w:t>
            </w:r>
            <w:r w:rsidRPr="00200505">
              <w:rPr>
                <w:rFonts w:ascii="Cambria" w:hAnsi="Cambria"/>
                <w:sz w:val="20"/>
                <w:szCs w:val="20"/>
              </w:rPr>
              <w:t xml:space="preserve"> службы, Руководители и собственники бизнеса.</w:t>
            </w:r>
          </w:p>
          <w:p w:rsidR="002F1249" w:rsidRPr="00200505" w:rsidRDefault="002F1249" w:rsidP="001F0CD9">
            <w:pPr>
              <w:spacing w:before="120"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F1249" w:rsidRPr="00200505" w:rsidTr="001F0CD9"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2F1249" w:rsidRPr="00200505" w:rsidRDefault="002F1249" w:rsidP="001F0CD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>12 октября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2F1249" w:rsidRPr="00200505" w:rsidRDefault="002F1249" w:rsidP="001F0CD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00505">
              <w:rPr>
                <w:rFonts w:ascii="Cambria" w:hAnsi="Cambria"/>
                <w:b/>
                <w:sz w:val="20"/>
                <w:szCs w:val="20"/>
              </w:rPr>
              <w:t>Охрана труда и культура безопасности на предприятии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F1249" w:rsidRPr="00200505" w:rsidRDefault="002F1249" w:rsidP="001F0CD9">
            <w:pPr>
              <w:spacing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Формат: Семинары, Панельная дискуссия, </w:t>
            </w:r>
            <w:proofErr w:type="spellStart"/>
            <w:r w:rsidRPr="00200505">
              <w:rPr>
                <w:rFonts w:ascii="Cambria" w:hAnsi="Cambria"/>
                <w:sz w:val="20"/>
                <w:szCs w:val="20"/>
              </w:rPr>
              <w:t>Фасилитационное</w:t>
            </w:r>
            <w:proofErr w:type="spellEnd"/>
            <w:r w:rsidRPr="00200505">
              <w:rPr>
                <w:rFonts w:ascii="Cambria" w:hAnsi="Cambria"/>
                <w:sz w:val="20"/>
                <w:szCs w:val="20"/>
              </w:rPr>
              <w:t xml:space="preserve"> обсуждение</w:t>
            </w:r>
          </w:p>
          <w:p w:rsidR="002F1249" w:rsidRDefault="002F1249" w:rsidP="001F0CD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>Участники: Министерство занятости и трудовых отношений, специалисты в области охраны труда и промышленной безопасности.</w:t>
            </w:r>
          </w:p>
          <w:p w:rsidR="002F1249" w:rsidRDefault="002F1249" w:rsidP="001F0CD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F1249" w:rsidRPr="00200505" w:rsidRDefault="002F1249" w:rsidP="001F0CD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F1249" w:rsidRPr="00200505" w:rsidTr="001F0CD9">
        <w:tc>
          <w:tcPr>
            <w:tcW w:w="1039" w:type="dxa"/>
            <w:tcBorders>
              <w:top w:val="single" w:sz="4" w:space="0" w:color="auto"/>
            </w:tcBorders>
          </w:tcPr>
          <w:p w:rsidR="002F1249" w:rsidRPr="00200505" w:rsidRDefault="002F1249" w:rsidP="001F0CD9">
            <w:pPr>
              <w:spacing w:after="16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13 октября 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2F1249" w:rsidRPr="00200505" w:rsidRDefault="002F1249" w:rsidP="001F0CD9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200505">
              <w:rPr>
                <w:rFonts w:ascii="Cambria" w:hAnsi="Cambria"/>
                <w:b/>
                <w:sz w:val="20"/>
                <w:szCs w:val="20"/>
              </w:rPr>
              <w:t>«Управленческая эффективность менеджера»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2F1249" w:rsidRPr="00200505" w:rsidRDefault="002F1249" w:rsidP="001F0CD9">
            <w:pPr>
              <w:spacing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>Авторский тренинг Натальи Зверек.</w:t>
            </w:r>
          </w:p>
          <w:p w:rsidR="002F1249" w:rsidRDefault="002F1249" w:rsidP="001F0CD9">
            <w:pPr>
              <w:spacing w:after="8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505">
              <w:rPr>
                <w:rFonts w:ascii="Cambria" w:hAnsi="Cambria"/>
                <w:sz w:val="20"/>
                <w:szCs w:val="20"/>
              </w:rPr>
              <w:t xml:space="preserve">Участники: Руководители компаний, собственники бизнеса, </w:t>
            </w:r>
            <w:r w:rsidRPr="00200505">
              <w:rPr>
                <w:rFonts w:ascii="Cambria" w:hAnsi="Cambria"/>
                <w:sz w:val="20"/>
                <w:szCs w:val="20"/>
                <w:lang w:val="en-US"/>
              </w:rPr>
              <w:t>HR</w:t>
            </w:r>
            <w:r w:rsidRPr="00200505">
              <w:rPr>
                <w:rFonts w:ascii="Cambria" w:hAnsi="Cambria"/>
                <w:sz w:val="20"/>
                <w:szCs w:val="20"/>
              </w:rPr>
              <w:t>ы, менеджеры среднего и высшего звена.</w:t>
            </w:r>
          </w:p>
          <w:p w:rsidR="002F1249" w:rsidRPr="00200505" w:rsidRDefault="002F1249" w:rsidP="001F0CD9">
            <w:pPr>
              <w:pStyle w:val="a4"/>
            </w:pPr>
          </w:p>
        </w:tc>
      </w:tr>
    </w:tbl>
    <w:p w:rsidR="009B4EEF" w:rsidRDefault="009B4EEF"/>
    <w:sectPr w:rsidR="009B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49"/>
    <w:rsid w:val="002F1249"/>
    <w:rsid w:val="009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9C4A"/>
  <w15:chartTrackingRefBased/>
  <w15:docId w15:val="{A2982A47-CC92-4494-B79D-FB7064A2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Ruzmetova Dilfuza</dc:creator>
  <cp:keywords/>
  <dc:description/>
  <cp:lastModifiedBy>Ruzmetova Dilfuza</cp:lastModifiedBy>
  <cp:revision>1</cp:revision>
  <dcterms:created xsi:type="dcterms:W3CDTF">2017-09-28T07:03:00Z</dcterms:created>
  <dcterms:modified xsi:type="dcterms:W3CDTF">2017-09-28T07:03:00Z</dcterms:modified>
</cp:coreProperties>
</file>